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C2BB0" w14:textId="77777777" w:rsidR="00F571A4" w:rsidRDefault="00F571A4" w:rsidP="001D0EB8">
      <w:pPr>
        <w:pStyle w:val="Otsikko"/>
      </w:pPr>
    </w:p>
    <w:p w14:paraId="582C4451" w14:textId="77777777" w:rsidR="00F571A4" w:rsidRDefault="00F571A4" w:rsidP="001D0EB8">
      <w:pPr>
        <w:pStyle w:val="Otsikko"/>
      </w:pPr>
    </w:p>
    <w:p w14:paraId="4E46A885" w14:textId="77777777" w:rsidR="00F571A4" w:rsidRDefault="00F571A4" w:rsidP="001D0EB8">
      <w:pPr>
        <w:pStyle w:val="Otsikko"/>
      </w:pPr>
    </w:p>
    <w:p w14:paraId="4CDF6CAD" w14:textId="77777777" w:rsidR="00F571A4" w:rsidRDefault="00F571A4" w:rsidP="001D0EB8">
      <w:pPr>
        <w:pStyle w:val="Otsikko"/>
      </w:pPr>
    </w:p>
    <w:p w14:paraId="1A72DB00" w14:textId="77777777" w:rsidR="00F571A4" w:rsidRDefault="00F571A4" w:rsidP="001D0EB8">
      <w:pPr>
        <w:pStyle w:val="Otsikko"/>
      </w:pPr>
    </w:p>
    <w:p w14:paraId="4A9A80E8" w14:textId="77777777" w:rsidR="00F571A4" w:rsidRDefault="00F571A4" w:rsidP="001D0EB8">
      <w:pPr>
        <w:pStyle w:val="Otsikko"/>
      </w:pPr>
    </w:p>
    <w:sdt>
      <w:sdtPr>
        <w:alias w:val="Otsikko"/>
        <w:tag w:val=""/>
        <w:id w:val="1787231051"/>
        <w:placeholder>
          <w:docPart w:val="58CA65EA7D6F40EB88A419B70C1E3803"/>
        </w:placeholder>
        <w:dataBinding w:prefixMappings="xmlns:ns0='http://purl.org/dc/elements/1.1/' xmlns:ns1='http://schemas.openxmlformats.org/package/2006/metadata/core-properties' " w:xpath="/ns1:coreProperties[1]/ns0:title[1]" w:storeItemID="{6C3C8BC8-F283-45AE-878A-BAB7291924A1}"/>
        <w:text/>
      </w:sdtPr>
      <w:sdtContent>
        <w:p w14:paraId="3AFD6FE0" w14:textId="43486013" w:rsidR="001D0EB8" w:rsidRPr="00940622" w:rsidRDefault="00E74502" w:rsidP="001D0EB8">
          <w:pPr>
            <w:pStyle w:val="Otsikko"/>
          </w:pPr>
          <w:r w:rsidRPr="00E74502">
            <w:t>Viestintä Taisto-harjoitukseen osallistumisesta</w:t>
          </w:r>
        </w:p>
      </w:sdtContent>
    </w:sdt>
    <w:p w14:paraId="7FD4B114" w14:textId="77777777" w:rsidR="00E74502" w:rsidRDefault="00E74502" w:rsidP="001D0EB8">
      <w:pPr>
        <w:pStyle w:val="Leipteksti"/>
      </w:pPr>
      <w:r w:rsidRPr="00E74502">
        <w:t xml:space="preserve">Tervetuloa mukaan Taisto-harjoitukseen marraskuussa 2023! Toivomme, että viestitte harjoitukseen osallistumisesta omalle henkilöstöllenne ja myös organisaationne ulkopuolelle. Välitättehän nämä materiaalit viestinnästä vastaavalle taholle. </w:t>
      </w:r>
    </w:p>
    <w:p w14:paraId="5F6E8E84" w14:textId="77777777" w:rsidR="00E74502" w:rsidRDefault="00E74502" w:rsidP="001D0EB8">
      <w:pPr>
        <w:pStyle w:val="Leipteksti"/>
      </w:pPr>
      <w:r w:rsidRPr="00E74502">
        <w:t>Tämä dokumentti ja sen liitteet sisältävät aineistoja, joita voitte vapaasti hyödyntää sisäisessä ja ulkoisessa viestinnässä:</w:t>
      </w:r>
    </w:p>
    <w:p w14:paraId="0A8C821C" w14:textId="77777777" w:rsidR="00E74502" w:rsidRDefault="00E74502" w:rsidP="00E74502">
      <w:pPr>
        <w:pStyle w:val="Leipteksti"/>
        <w:numPr>
          <w:ilvl w:val="0"/>
          <w:numId w:val="26"/>
        </w:numPr>
      </w:pPr>
      <w:r w:rsidRPr="00E74502">
        <w:rPr>
          <w:b/>
          <w:bCs/>
        </w:rPr>
        <w:t>Uutinen</w:t>
      </w:r>
      <w:r w:rsidRPr="00E74502">
        <w:t xml:space="preserve"> auttaa viestimään sisäisesti ja ulkoisesti. Voitte muokata oheista uutistekstiä oman tarpeenne mukaan ja käyttää sitä pohjana sekä sisäisessä että ulkoisessa viestinnässä. Suosittelemme uutisen julkaisemista ainakin intrassa.</w:t>
      </w:r>
    </w:p>
    <w:p w14:paraId="1EE70F75" w14:textId="1116DF9B" w:rsidR="00E74502" w:rsidRDefault="00E74502" w:rsidP="00E74502">
      <w:pPr>
        <w:pStyle w:val="Leipteksti"/>
        <w:numPr>
          <w:ilvl w:val="0"/>
          <w:numId w:val="26"/>
        </w:numPr>
      </w:pPr>
      <w:r w:rsidRPr="00E74502">
        <w:rPr>
          <w:b/>
          <w:bCs/>
        </w:rPr>
        <w:t>Sosiaalisen median sisällöt</w:t>
      </w:r>
      <w:r w:rsidRPr="00E74502">
        <w:t xml:space="preserve"> </w:t>
      </w:r>
      <w:r w:rsidR="00D40B01">
        <w:t>avaavat harjoituksen tavoitteita</w:t>
      </w:r>
      <w:r w:rsidRPr="00E74502">
        <w:t xml:space="preserve">. Toivomme, että kerrotte Taisto-harjoitukseen osallistumisesta somekanavissanne aihetunnisteella </w:t>
      </w:r>
      <w:r w:rsidRPr="00E74502">
        <w:rPr>
          <w:b/>
          <w:bCs/>
        </w:rPr>
        <w:t>#Taisto</w:t>
      </w:r>
      <w:r w:rsidRPr="00E74502">
        <w:t>. Voitte käyttää alla olevaa tekstiä ja liitteenä olevia kuvituksia tai laatia omat. Muistattehan merkitä Digi- ja väestötietoviraston (DVV) mukaan julkaisuihinne, niin voimme nostaa julkaisuja myös meidän somekanaviimme.</w:t>
      </w:r>
    </w:p>
    <w:p w14:paraId="325E9330" w14:textId="4E01920B" w:rsidR="00E74502" w:rsidRDefault="00E74502" w:rsidP="00E74502">
      <w:pPr>
        <w:pStyle w:val="Leipteksti"/>
        <w:numPr>
          <w:ilvl w:val="0"/>
          <w:numId w:val="26"/>
        </w:numPr>
      </w:pPr>
      <w:r w:rsidRPr="00E74502">
        <w:rPr>
          <w:b/>
          <w:bCs/>
        </w:rPr>
        <w:t>Kuvat</w:t>
      </w:r>
      <w:r w:rsidRPr="00E74502">
        <w:t xml:space="preserve"> kertovat harjoitukseen osallistumisesta. Voitte käyttää </w:t>
      </w:r>
      <w:r>
        <w:t>valmiita</w:t>
      </w:r>
      <w:r w:rsidRPr="00E74502">
        <w:t xml:space="preserve"> kuvituksia somessa, intrassa, uutiskirjeissä ja muussa sisäisessä tai ulkoisessa viestinnässä. Toivomme teiltä omia valokuvia harjoituspäivän somehaasteeseen – muistattehan huomioida myös organisaationne omat someohjeet.</w:t>
      </w:r>
    </w:p>
    <w:p w14:paraId="57750E57" w14:textId="77777777" w:rsidR="00E74502" w:rsidRDefault="00E74502" w:rsidP="00E74502">
      <w:pPr>
        <w:pStyle w:val="Leipteksti"/>
        <w:numPr>
          <w:ilvl w:val="0"/>
          <w:numId w:val="26"/>
        </w:numPr>
      </w:pPr>
      <w:r w:rsidRPr="00E74502">
        <w:rPr>
          <w:b/>
          <w:bCs/>
        </w:rPr>
        <w:t>Somehaaste</w:t>
      </w:r>
      <w:r w:rsidRPr="00E74502">
        <w:t xml:space="preserve"> tuulettaa mielikuvaa digiturvasta ja sen harjoittelusta harjoituspäivänä. Toivomme, että harjoitustiiminne laittaa itsensä likoon ja osallistuu harjoituspäivän aikana perinteiseen mutta leikkimieliseen haasteeseen, jonka teemana on tällä kertaa digirohkeus.</w:t>
      </w:r>
    </w:p>
    <w:p w14:paraId="72DCA2CA" w14:textId="23A270A8" w:rsidR="001D0EB8" w:rsidRDefault="00E74502" w:rsidP="00E74502">
      <w:pPr>
        <w:pStyle w:val="Leipteksti"/>
      </w:pPr>
      <w:proofErr w:type="spellStart"/>
      <w:r w:rsidRPr="00E74502">
        <w:t>Huom</w:t>
      </w:r>
      <w:proofErr w:type="spellEnd"/>
      <w:r w:rsidRPr="00E74502">
        <w:t xml:space="preserve">! Tuottehan kaikessa Taistoon liittyvässä viestinnässä selvästi esiin, että kyseessä on harjoitus. </w:t>
      </w:r>
    </w:p>
    <w:p w14:paraId="0F2E7376" w14:textId="77777777" w:rsidR="00343751" w:rsidRDefault="00343751" w:rsidP="00343751">
      <w:pPr>
        <w:pStyle w:val="Leipteksti"/>
        <w:suppressAutoHyphens/>
      </w:pPr>
      <w:r w:rsidRPr="00F13CDC">
        <w:t xml:space="preserve">Yhteistyöterveisin, </w:t>
      </w:r>
    </w:p>
    <w:p w14:paraId="04102EF7" w14:textId="6DA042BA" w:rsidR="00343751" w:rsidRDefault="00343751" w:rsidP="00343751">
      <w:pPr>
        <w:pStyle w:val="Leipteksti"/>
      </w:pPr>
      <w:r>
        <w:t xml:space="preserve">Taiston tekijät </w:t>
      </w:r>
      <w:r w:rsidRPr="00F13CDC">
        <w:t>Digi- ja väestötietovirasto</w:t>
      </w:r>
      <w:r>
        <w:t>ssa</w:t>
      </w:r>
      <w:r>
        <w:br/>
        <w:t xml:space="preserve">Tavoitat meidät </w:t>
      </w:r>
      <w:r w:rsidRPr="00E74502">
        <w:t>sähköpostilla: taisto@dvv.fi</w:t>
      </w:r>
    </w:p>
    <w:p w14:paraId="29C895FA" w14:textId="77777777" w:rsidR="00343751" w:rsidRDefault="00343751" w:rsidP="00E74502">
      <w:pPr>
        <w:pStyle w:val="Leipteksti"/>
      </w:pPr>
    </w:p>
    <w:p w14:paraId="62C7D601" w14:textId="519BBD31" w:rsidR="00343751" w:rsidRDefault="00343751" w:rsidP="00343751">
      <w:pPr>
        <w:pStyle w:val="Otsikko1"/>
        <w:numPr>
          <w:ilvl w:val="0"/>
          <w:numId w:val="0"/>
        </w:numPr>
      </w:pPr>
      <w:r w:rsidRPr="00343751">
        <w:lastRenderedPageBreak/>
        <w:t>Uutinen auttaa viestimään sisäisesti ja ulkoisesti</w:t>
      </w:r>
    </w:p>
    <w:p w14:paraId="011314AA" w14:textId="072648E9" w:rsidR="00343751" w:rsidRDefault="00343751" w:rsidP="00343751">
      <w:pPr>
        <w:pStyle w:val="Leipteksti"/>
      </w:pPr>
      <w:r w:rsidRPr="00343751">
        <w:t xml:space="preserve">Voitte muokata oheista uutistekstiä oman tarpeenne mukaan ja käyttää sitä pohjana sekä sisäisessä että ulkoisessa viestinnässä. Suosittelemme uutisen julkaisemista ainakin intrassa. </w:t>
      </w:r>
    </w:p>
    <w:p w14:paraId="7E9722FD" w14:textId="77777777" w:rsidR="00343751" w:rsidRDefault="00343751" w:rsidP="00343751">
      <w:pPr>
        <w:pStyle w:val="Leipteksti"/>
      </w:pPr>
      <w:proofErr w:type="spellStart"/>
      <w:r w:rsidRPr="00343751">
        <w:t>Huom</w:t>
      </w:r>
      <w:proofErr w:type="spellEnd"/>
      <w:r w:rsidRPr="00343751">
        <w:t xml:space="preserve">! </w:t>
      </w:r>
      <w:r w:rsidRPr="00343751">
        <w:rPr>
          <w:highlight w:val="yellow"/>
        </w:rPr>
        <w:t>Keltaisella korostetut kohdat</w:t>
      </w:r>
      <w:r w:rsidRPr="00343751">
        <w:t xml:space="preserve"> kertovat teidän tavastanne osallistua Taistoon, joten käyttehän ne huolella läpi ennen tekstin julkaisemista. On myös hyvä pohtia, haluatteko kertoa harjoituksesta esim. tarkemmin omalle henkilöstöllenne ja hieman yleisemmällä tasolla organisaationne ulkopuolelle. Sisäisissä kanavissa on suositeltavaa kertoa myös harjoitustiiminne kokoonpano. </w:t>
      </w:r>
    </w:p>
    <w:p w14:paraId="3AD1EC14" w14:textId="38B30F60" w:rsidR="00343751" w:rsidRPr="00343751" w:rsidRDefault="00343751" w:rsidP="00343751">
      <w:pPr>
        <w:pStyle w:val="Alaotsikko"/>
        <w:rPr>
          <w:color w:val="auto"/>
        </w:rPr>
      </w:pPr>
      <w:r w:rsidRPr="00343751">
        <w:rPr>
          <w:color w:val="auto"/>
        </w:rPr>
        <w:t xml:space="preserve">Osallistumme Taisto-harjoitukseen marraskuussa – Suomen suurin digiturvaharjoitus auttaa varautumaan ajankohtaisiin uhkiin </w:t>
      </w:r>
    </w:p>
    <w:p w14:paraId="662336B6" w14:textId="77777777" w:rsidR="00343751" w:rsidRDefault="00343751" w:rsidP="00343751">
      <w:pPr>
        <w:pStyle w:val="Leipteksti"/>
      </w:pPr>
      <w:r w:rsidRPr="00343751">
        <w:t xml:space="preserve">Osallistumme Suomen suurimpaan digitaalisen turvallisuuden harjoitukseen Taistoon </w:t>
      </w:r>
      <w:r w:rsidRPr="00343751">
        <w:rPr>
          <w:highlight w:val="yellow"/>
        </w:rPr>
        <w:t>xx</w:t>
      </w:r>
      <w:r w:rsidRPr="00343751">
        <w:t xml:space="preserve">.11.2023. Taisto on valtakunnallinen harjoitus, joka tarjoaa turvallisen tilaisuuden harjoitella, testata ja kehittää digitaalista turvallisuutta sekä kerryttää osaamista ja varmuutta, joihin tukeutua mahdollisen tosipaikan tullen. </w:t>
      </w:r>
    </w:p>
    <w:p w14:paraId="6B602974" w14:textId="77777777" w:rsidR="00343751" w:rsidRDefault="00343751" w:rsidP="00343751">
      <w:pPr>
        <w:pStyle w:val="Leipteksti"/>
      </w:pPr>
      <w:r w:rsidRPr="00343751">
        <w:t xml:space="preserve">Kuudetta kertaa järjestettävä Taisto kokoaa sadat organisaatiot yhteiskunnan eri osa-alueilta harjoittelemaan ajankohtaisten uhkien varalle. Harjoitus auttaa kehittämään digitaalisen turvallisuuden johtamista, hallintaa ja viestintää. Samalla se parantaa koko yhteiskunnan kriisinkestävyyttä. Me olemme mukana harjoituksessa </w:t>
      </w:r>
      <w:r w:rsidRPr="00343751">
        <w:rPr>
          <w:highlight w:val="yellow"/>
        </w:rPr>
        <w:t>[monettako]</w:t>
      </w:r>
      <w:r w:rsidRPr="00343751">
        <w:t xml:space="preserve"> kertaa. </w:t>
      </w:r>
    </w:p>
    <w:p w14:paraId="5F755058" w14:textId="77777777" w:rsidR="00343751" w:rsidRPr="00343751" w:rsidRDefault="00343751" w:rsidP="00343751">
      <w:pPr>
        <w:pStyle w:val="Leipteksti"/>
        <w:rPr>
          <w:b/>
          <w:bCs/>
        </w:rPr>
      </w:pPr>
      <w:r w:rsidRPr="00343751">
        <w:rPr>
          <w:b/>
          <w:bCs/>
        </w:rPr>
        <w:t xml:space="preserve">Teemoina tekoäly, tietojenkalastelu ja hybridivaikuttaminen </w:t>
      </w:r>
    </w:p>
    <w:p w14:paraId="5116C4F3" w14:textId="77777777" w:rsidR="00343751" w:rsidRDefault="00343751" w:rsidP="00343751">
      <w:pPr>
        <w:pStyle w:val="Leipteksti"/>
      </w:pPr>
      <w:r w:rsidRPr="00343751">
        <w:t xml:space="preserve">Taisto tarjoaa meille mahdollisuuden testata digitaaliseen turvallisuuteen liittyviä toimintamallejamme, tunnistaa niissä kehityskohteita ja harjoitella häiriötilanteissa toimimista turvallisessa mutta realistisessa harjoitusympäristössä. </w:t>
      </w:r>
    </w:p>
    <w:p w14:paraId="052C5FD6" w14:textId="77777777" w:rsidR="00343751" w:rsidRDefault="00343751" w:rsidP="00343751">
      <w:pPr>
        <w:pStyle w:val="Leipteksti"/>
      </w:pPr>
      <w:r w:rsidRPr="00343751">
        <w:t xml:space="preserve">Tämän vuoden Taisto-harjoitus käsittelee teemoja, jotka liittyvät tietoturvakäytäntöihin, tietojenkalasteluun ja hybridivaikuttamiseen. Harjoituksessa näyttäytyy myös tekoäly ja sen mukanaan tuomat haasteet. Harjoitus tarjoaakin tilaisuuden oppia ja kehittää kriittistä ajattelua, riskienhallintaa, tietoturvareaktiivisuutta ja häiriötilanteiden viestintää. </w:t>
      </w:r>
    </w:p>
    <w:p w14:paraId="537093ED" w14:textId="77777777" w:rsidR="00343751" w:rsidRDefault="00343751" w:rsidP="00343751">
      <w:pPr>
        <w:pStyle w:val="Leipteksti"/>
      </w:pPr>
      <w:r w:rsidRPr="00343751">
        <w:t xml:space="preserve">Harjoittelu auttaa testaamaan digiturvan toimivuutta ja havaitsemaan kehityskohteita, joita ei välttämättä huomattaisi ilman käytännönläheistä harjoittelua. Harjoittelemalla vahvistamme käytännön osaamistamme ja parannamme digiturvavalmiuksiamme alati muuttuvassa toimintaympäristössä. </w:t>
      </w:r>
    </w:p>
    <w:p w14:paraId="79FBD482" w14:textId="77777777" w:rsidR="00343751" w:rsidRDefault="00343751" w:rsidP="00343751">
      <w:pPr>
        <w:pStyle w:val="Leipteksti"/>
      </w:pPr>
      <w:r w:rsidRPr="00343751">
        <w:rPr>
          <w:highlight w:val="yellow"/>
        </w:rPr>
        <w:t>[Halutessanne voitte kertoa tässä tarkemmin, miksi osallistutte Taisto-harjoitukseen. Voitte myös kertoa esim. viime vuoden Taisto-harjoituksessa havaittuja kehityskohteita ja mitä parannuksia harjoituksen jälkeen on tehty. Lisäksi voitte kertoa tavoitteista, joita olette omassa organisaatiossanne asettaneet Taisto-harjoitukselle.]</w:t>
      </w:r>
      <w:r w:rsidRPr="00343751">
        <w:t xml:space="preserve"> </w:t>
      </w:r>
    </w:p>
    <w:p w14:paraId="236153A1" w14:textId="77777777" w:rsidR="00343751" w:rsidRPr="00343751" w:rsidRDefault="00343751" w:rsidP="00343751">
      <w:pPr>
        <w:pStyle w:val="Leipteksti"/>
        <w:rPr>
          <w:b/>
          <w:bCs/>
        </w:rPr>
      </w:pPr>
      <w:r w:rsidRPr="00343751">
        <w:rPr>
          <w:b/>
          <w:bCs/>
        </w:rPr>
        <w:t xml:space="preserve">Harjoitustiimi keskittyy Taisto-harjoitukseen xx.11. klo xx–xx </w:t>
      </w:r>
    </w:p>
    <w:p w14:paraId="7E957BE4" w14:textId="77777777" w:rsidR="00343751" w:rsidRDefault="00343751" w:rsidP="00343751">
      <w:pPr>
        <w:pStyle w:val="Leipteksti"/>
      </w:pPr>
      <w:r w:rsidRPr="00343751">
        <w:t xml:space="preserve">Meiltä Taisto-harjoitukseen osallistuvat: </w:t>
      </w:r>
      <w:r w:rsidRPr="00343751">
        <w:rPr>
          <w:highlight w:val="yellow"/>
        </w:rPr>
        <w:t>[harjoitustiimin kokoonpano – tämä kerrotaan usein vain organisaation sisäisissä viestintäkanavissa]</w:t>
      </w:r>
      <w:r w:rsidRPr="00343751">
        <w:t xml:space="preserve">. </w:t>
      </w:r>
    </w:p>
    <w:p w14:paraId="7C74FC9E" w14:textId="77777777" w:rsidR="00343751" w:rsidRDefault="00343751" w:rsidP="00343751">
      <w:pPr>
        <w:pStyle w:val="Leipteksti"/>
      </w:pPr>
      <w:r w:rsidRPr="00343751">
        <w:rPr>
          <w:highlight w:val="yellow"/>
        </w:rPr>
        <w:lastRenderedPageBreak/>
        <w:t>[Voitte lisäksi kertoa henkilöstöllenne käytännön järjestelyistä, esim. toiveesta, että harjoitustiimiin otetaan yhteyttä harjoituksen aikana tietyn yhteyshenkilön kautta ja vain, jos asia on todella kiireinen.]</w:t>
      </w:r>
      <w:r w:rsidRPr="00343751">
        <w:t xml:space="preserve"> </w:t>
      </w:r>
    </w:p>
    <w:p w14:paraId="020AC648" w14:textId="77777777" w:rsidR="00343751" w:rsidRDefault="00343751" w:rsidP="00343751">
      <w:pPr>
        <w:pStyle w:val="Leipteksti"/>
      </w:pPr>
      <w:r w:rsidRPr="00343751">
        <w:t xml:space="preserve">Lisätietoa osallistumisestamme harjoitukseen antaa </w:t>
      </w:r>
      <w:r w:rsidRPr="00343751">
        <w:rPr>
          <w:highlight w:val="yellow"/>
        </w:rPr>
        <w:t>[nimi ja yhteystiedot]</w:t>
      </w:r>
      <w:r w:rsidRPr="00343751">
        <w:t xml:space="preserve">. </w:t>
      </w:r>
    </w:p>
    <w:p w14:paraId="375D9D59" w14:textId="77777777" w:rsidR="00343751" w:rsidRDefault="00343751" w:rsidP="00343751">
      <w:pPr>
        <w:pStyle w:val="Leipteksti"/>
      </w:pPr>
      <w:r w:rsidRPr="00343751">
        <w:t xml:space="preserve">Taisto on kaikille avoin ja maksuton harjoitus, jonka toteuttamisesta vastaa Digi- ja väestötietovirasto. Harjoituksen sisältö on suunniteltu yhteistyössä Keskusrikospoliisin, Turvallisuuskomitean, Tietosuojavaltuutetun toimiston, Kuntaliiton ja Kyberturvallisuuskeskuksen kanssa. </w:t>
      </w:r>
    </w:p>
    <w:p w14:paraId="2940A680" w14:textId="16FB04D0" w:rsidR="00602BAA" w:rsidRDefault="00343751" w:rsidP="00343751">
      <w:pPr>
        <w:pStyle w:val="Leipteksti"/>
      </w:pPr>
      <w:r w:rsidRPr="00343751">
        <w:t xml:space="preserve">Lue lisää Taisto-harjoituksesta osoitteessa </w:t>
      </w:r>
      <w:hyperlink r:id="rId9" w:history="1">
        <w:r w:rsidRPr="00343751">
          <w:rPr>
            <w:rStyle w:val="Hyperlinkki"/>
          </w:rPr>
          <w:t>dvv.fi/taisto</w:t>
        </w:r>
      </w:hyperlink>
      <w:r w:rsidRPr="00343751">
        <w:t>.</w:t>
      </w:r>
    </w:p>
    <w:p w14:paraId="4F11433D" w14:textId="5D925DEC" w:rsidR="004E47AA" w:rsidRDefault="004E47AA" w:rsidP="004E47AA">
      <w:pPr>
        <w:pStyle w:val="Otsikko1"/>
        <w:numPr>
          <w:ilvl w:val="0"/>
          <w:numId w:val="0"/>
        </w:numPr>
        <w:ind w:left="454" w:hanging="454"/>
      </w:pPr>
      <w:r w:rsidRPr="004E47AA">
        <w:t xml:space="preserve">Sosiaalisen median sisällöt </w:t>
      </w:r>
      <w:r w:rsidR="00D40B01">
        <w:t>avaavat</w:t>
      </w:r>
      <w:r w:rsidRPr="004E47AA">
        <w:t xml:space="preserve"> harjoit</w:t>
      </w:r>
      <w:r w:rsidR="00D40B01">
        <w:t>uksen</w:t>
      </w:r>
      <w:r w:rsidRPr="004E47AA">
        <w:t xml:space="preserve"> </w:t>
      </w:r>
      <w:r>
        <w:t>tavoittei</w:t>
      </w:r>
      <w:r w:rsidR="00D40B01">
        <w:t>ta</w:t>
      </w:r>
    </w:p>
    <w:p w14:paraId="2A7AB63E" w14:textId="34D5E4E4" w:rsidR="009B4583" w:rsidRDefault="009B4583" w:rsidP="00343751">
      <w:pPr>
        <w:pStyle w:val="Leipteksti"/>
      </w:pPr>
      <w:r w:rsidRPr="009B4583">
        <w:t xml:space="preserve">Toivomme, että kerrotte Taisto-harjoitukseen osallistumisesta some-kanavissanne harjoituspäivänä </w:t>
      </w:r>
      <w:r w:rsidR="00D40B01">
        <w:t>ja/</w:t>
      </w:r>
      <w:r w:rsidRPr="009B4583">
        <w:t>tai jonain muuna ajankohtana.</w:t>
      </w:r>
      <w:r>
        <w:t xml:space="preserve"> Voitte käyttää alla olevia valmiita tekstiaihioita tai kirjoittaa omaan tyyliinne sopivasti.</w:t>
      </w:r>
    </w:p>
    <w:p w14:paraId="7FA6EE4F" w14:textId="3303D418" w:rsidR="009B4583" w:rsidRDefault="009B4583" w:rsidP="00343751">
      <w:pPr>
        <w:pStyle w:val="Leipteksti"/>
      </w:pPr>
      <w:r w:rsidRPr="009B4583">
        <w:t xml:space="preserve">Muistattehan käyttää </w:t>
      </w:r>
      <w:r>
        <w:t>aihe</w:t>
      </w:r>
      <w:r w:rsidRPr="009B4583">
        <w:t xml:space="preserve">tunnistetta </w:t>
      </w:r>
      <w:r w:rsidRPr="009B4583">
        <w:rPr>
          <w:b/>
          <w:bCs/>
        </w:rPr>
        <w:t>#Taisto</w:t>
      </w:r>
      <w:r w:rsidR="00D40B01">
        <w:t xml:space="preserve"> ja </w:t>
      </w:r>
      <w:r w:rsidRPr="009B4583">
        <w:t xml:space="preserve">merkitsettehän meidät mukaan julkaisuihinne (@DVVfi, LinkedInissä Digi- ja väestötietovirasto). </w:t>
      </w:r>
    </w:p>
    <w:p w14:paraId="36F45C55" w14:textId="71B5AEAB" w:rsidR="00343751" w:rsidRDefault="009B4583" w:rsidP="00343751">
      <w:pPr>
        <w:pStyle w:val="Leipteksti"/>
      </w:pPr>
      <w:r w:rsidRPr="009B4583">
        <w:t xml:space="preserve">Voitte käyttää tämän dokumentin yhteydessä olevia kuvia somessa ja muissakin kanavissanne. Kuvilla voitte kertoa, että olette mukana Taistossa ja että </w:t>
      </w:r>
      <w:proofErr w:type="spellStart"/>
      <w:r w:rsidRPr="009B4583">
        <w:t>digiturva</w:t>
      </w:r>
      <w:proofErr w:type="spellEnd"/>
      <w:r w:rsidRPr="009B4583">
        <w:t xml:space="preserve"> on teille tärkeä asia. Kuvat on tarkoitettu vain Taistoon liittyvään viestintään. Ettehän muokkaa niitä tai käytä niitä myynnin edistämisen</w:t>
      </w:r>
      <w:r>
        <w:t xml:space="preserve"> tai muihin </w:t>
      </w:r>
      <w:r w:rsidRPr="009B4583">
        <w:t>kaupallisiin tarkoituksiin.</w:t>
      </w:r>
    </w:p>
    <w:p w14:paraId="61FABF05" w14:textId="630DF4CB" w:rsidR="008B38ED" w:rsidRDefault="008B38ED" w:rsidP="00343751">
      <w:pPr>
        <w:pStyle w:val="Leipteksti"/>
      </w:pPr>
      <w:r>
        <w:rPr>
          <w:noProof/>
        </w:rPr>
        <w:drawing>
          <wp:inline distT="0" distB="0" distL="0" distR="0" wp14:anchorId="2974F4FA" wp14:editId="2D4AAF3F">
            <wp:extent cx="1800000" cy="943200"/>
            <wp:effectExtent l="0" t="0" r="0" b="9525"/>
            <wp:docPr id="7" name="Kuva 7" descr="Kuva, joka sisältää kohteen teksti, kuvakaappaus, logo, Fontti&#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Kuva 7" descr="Kuva, joka sisältää kohteen teksti, kuvakaappaus, logo, Fontti&#10;&#10;Kuvaus luotu automaattisesti"/>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0000" cy="943200"/>
                    </a:xfrm>
                    <a:prstGeom prst="rect">
                      <a:avLst/>
                    </a:prstGeom>
                  </pic:spPr>
                </pic:pic>
              </a:graphicData>
            </a:graphic>
          </wp:inline>
        </w:drawing>
      </w:r>
      <w:r>
        <w:rPr>
          <w:noProof/>
        </w:rPr>
        <w:drawing>
          <wp:anchor distT="0" distB="0" distL="114300" distR="114300" simplePos="0" relativeHeight="251659264" behindDoc="0" locked="0" layoutInCell="1" allowOverlap="1" wp14:anchorId="03C1F006" wp14:editId="262F66DE">
            <wp:simplePos x="0" y="0"/>
            <wp:positionH relativeFrom="column">
              <wp:posOffset>2740562</wp:posOffset>
            </wp:positionH>
            <wp:positionV relativeFrom="paragraph">
              <wp:posOffset>195</wp:posOffset>
            </wp:positionV>
            <wp:extent cx="1011600" cy="1800000"/>
            <wp:effectExtent l="0" t="0" r="0" b="0"/>
            <wp:wrapSquare wrapText="bothSides"/>
            <wp:docPr id="6" name="Kuva 6" descr="Kuva, joka sisältää kohteen teksti, kuvakaappaus, juliste, muotoilu&#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uva 6" descr="Kuva, joka sisältää kohteen teksti, kuvakaappaus, juliste, muotoilu&#10;&#10;Kuvaus luotu automaattisesti"/>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11600" cy="180000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0" locked="0" layoutInCell="1" allowOverlap="1" wp14:anchorId="4037D450" wp14:editId="0436E721">
            <wp:simplePos x="0" y="0"/>
            <wp:positionH relativeFrom="column">
              <wp:posOffset>827356</wp:posOffset>
            </wp:positionH>
            <wp:positionV relativeFrom="paragraph">
              <wp:posOffset>195</wp:posOffset>
            </wp:positionV>
            <wp:extent cx="1800000" cy="1800000"/>
            <wp:effectExtent l="0" t="0" r="0" b="0"/>
            <wp:wrapSquare wrapText="bothSides"/>
            <wp:docPr id="5" name="Kuva 5" descr="Kuva, joka sisältää kohteen teksti, kuvakaappaus, logo, käyntikortti&#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va 5" descr="Kuva, joka sisältää kohteen teksti, kuvakaappaus, logo, käyntikortti&#10;&#10;Kuvaus luotu automaattisesti"/>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00000" cy="1800000"/>
                    </a:xfrm>
                    <a:prstGeom prst="rect">
                      <a:avLst/>
                    </a:prstGeom>
                  </pic:spPr>
                </pic:pic>
              </a:graphicData>
            </a:graphic>
            <wp14:sizeRelH relativeFrom="page">
              <wp14:pctWidth>0</wp14:pctWidth>
            </wp14:sizeRelH>
            <wp14:sizeRelV relativeFrom="page">
              <wp14:pctHeight>0</wp14:pctHeight>
            </wp14:sizeRelV>
          </wp:anchor>
        </w:drawing>
      </w:r>
    </w:p>
    <w:p w14:paraId="0159A52F" w14:textId="77777777" w:rsidR="008B38ED" w:rsidRDefault="008B38ED" w:rsidP="00343751">
      <w:pPr>
        <w:pStyle w:val="Leipteksti"/>
      </w:pPr>
    </w:p>
    <w:p w14:paraId="36B5DCEB" w14:textId="77777777" w:rsidR="008B38ED" w:rsidRDefault="008B38ED" w:rsidP="00343751">
      <w:pPr>
        <w:pStyle w:val="Leipteksti"/>
      </w:pPr>
    </w:p>
    <w:p w14:paraId="76DFD979" w14:textId="77777777" w:rsidR="008B38ED" w:rsidRDefault="008B38ED" w:rsidP="00343751">
      <w:pPr>
        <w:pStyle w:val="Leipteksti"/>
      </w:pPr>
    </w:p>
    <w:p w14:paraId="22B9F3CF" w14:textId="79E8E681" w:rsidR="004E47AA" w:rsidRDefault="004E47AA" w:rsidP="00343751">
      <w:pPr>
        <w:pStyle w:val="Leipteksti"/>
      </w:pPr>
      <w:r w:rsidRPr="004E47AA">
        <w:t xml:space="preserve">Tekstiaihioita somejulkaisuihin (näitä voitte muokata tarpeen mukaan): </w:t>
      </w:r>
    </w:p>
    <w:p w14:paraId="54C47338" w14:textId="77777777" w:rsidR="004E47AA" w:rsidRDefault="004E47AA" w:rsidP="00343751">
      <w:pPr>
        <w:pStyle w:val="Leipteksti"/>
      </w:pPr>
      <w:r w:rsidRPr="004E47AA">
        <w:t xml:space="preserve">Olemme mukana #Taisto-harjoituksessa! Meille digirohkeus ei ole uhkarohkeutta. Siksi varaudumme ajankohtaisiin uhkiin Suomen suurimmassa digiturvaharjoituksessa. Lue lisää: https://dvv.fi/taisto @DVVfi </w:t>
      </w:r>
    </w:p>
    <w:p w14:paraId="00328A93" w14:textId="77777777" w:rsidR="004E47AA" w:rsidRDefault="004E47AA" w:rsidP="00343751">
      <w:pPr>
        <w:pStyle w:val="Leipteksti"/>
      </w:pPr>
      <w:r w:rsidRPr="004E47AA">
        <w:t xml:space="preserve">Olemme mukana #Taisto-harjoituksessa! Meillä Suomessa on päästy digitaalisen yhteiskunnan kehittämisessä pitkälle olemalla rohkeita – kehittämällä ja kokeilemalla ennakkoluulottomasti uutta. Tästä asenteesta haluamme pitää kiinni jatkossakin. Digirohkeus ei kuitenkaan on uhkarohkeutta. Jotta digi on turvallista meille kaikille, tarvitaan rohkeuden lisäksi kykyä tunnistaa uhkia ja hallita riskejä. Siksi varaudumme ajankohtaisiin uhkiin Suomen suurimmassa digiturvaharjoituksessa, Taistossa. Lue lisää: https://dvv.fi/taisto @DVVfi </w:t>
      </w:r>
    </w:p>
    <w:p w14:paraId="3AC49098" w14:textId="6888A293" w:rsidR="004E47AA" w:rsidRDefault="004E47AA" w:rsidP="004E47AA">
      <w:pPr>
        <w:pStyle w:val="Otsikko1"/>
        <w:numPr>
          <w:ilvl w:val="0"/>
          <w:numId w:val="0"/>
        </w:numPr>
        <w:ind w:left="454" w:hanging="454"/>
      </w:pPr>
      <w:r>
        <w:lastRenderedPageBreak/>
        <w:t>Somehaasteessa digirohkeutta peliin harjoituspäivänä!</w:t>
      </w:r>
    </w:p>
    <w:p w14:paraId="48314CAE" w14:textId="77777777" w:rsidR="004E47AA" w:rsidRDefault="004E47AA" w:rsidP="00343751">
      <w:pPr>
        <w:pStyle w:val="Leipteksti"/>
      </w:pPr>
      <w:r w:rsidRPr="004E47AA">
        <w:t>Taisto-harjoit</w:t>
      </w:r>
      <w:r>
        <w:t>uspäivään</w:t>
      </w:r>
      <w:r w:rsidRPr="004E47AA">
        <w:t xml:space="preserve"> sisältyy vapaaehtoinen somehaaste, jonka tarkoituksena on tuulettaa mielikuvaa digiturvasta ja sen harjoittelusta. Toivomme, että harjoitustiiminne laittaa itsensä likoon ja osallistuu perinteiseen mutta leikkimieliseen haasteeseen harjoituspäivän aikana. </w:t>
      </w:r>
    </w:p>
    <w:p w14:paraId="5797B416" w14:textId="77777777" w:rsidR="004E47AA" w:rsidRDefault="004E47AA" w:rsidP="004E47AA">
      <w:pPr>
        <w:pStyle w:val="Leipteksti"/>
      </w:pPr>
      <w:r w:rsidRPr="004E47AA">
        <w:t>Tällä kertaa haastamme teidät taltioimaan</w:t>
      </w:r>
      <w:r>
        <w:t xml:space="preserve"> </w:t>
      </w:r>
      <w:r w:rsidRPr="004E47AA">
        <w:t>digirohkeutta. Mitä digirohkeus merkitsee teille? Miten harjoittelu auttaa pääsemään yli tarpeettomasta epävarmuudesta tai liiallisesta uhkarohkeudesta? Mikä tekee juuri teidän harjoitustiimistänne digimaailman selviytyjiä?</w:t>
      </w:r>
    </w:p>
    <w:p w14:paraId="6879F72F" w14:textId="2CB1A612" w:rsidR="004E47AA" w:rsidRDefault="004E47AA" w:rsidP="004E47AA">
      <w:pPr>
        <w:pStyle w:val="Leipteksti"/>
      </w:pPr>
      <w:r w:rsidRPr="004E47AA">
        <w:t xml:space="preserve">Laittakaa kuvat ja tekstit jakoon valitsemassanne sosiaalisen median palvelussa – tai vaikka useammassakin – aihetunnisteella </w:t>
      </w:r>
      <w:r w:rsidRPr="004E47AA">
        <w:rPr>
          <w:b/>
          <w:bCs/>
        </w:rPr>
        <w:t>#Taisto</w:t>
      </w:r>
      <w:r w:rsidRPr="004E47AA">
        <w:t xml:space="preserve">. </w:t>
      </w:r>
      <w:proofErr w:type="spellStart"/>
      <w:r w:rsidRPr="004E47AA">
        <w:t>Tägätkää</w:t>
      </w:r>
      <w:proofErr w:type="spellEnd"/>
      <w:r w:rsidRPr="004E47AA">
        <w:t xml:space="preserve"> mukaan Digi- ja väestötietovirasto</w:t>
      </w:r>
      <w:r>
        <w:t xml:space="preserve"> (@DVVfi)</w:t>
      </w:r>
      <w:r w:rsidRPr="004E47AA">
        <w:t xml:space="preserve">, niin voimme nostaa julkaisuja myös meidän kanaviimme. </w:t>
      </w:r>
    </w:p>
    <w:p w14:paraId="46F16589" w14:textId="77777777" w:rsidR="004E47AA" w:rsidRDefault="004E47AA" w:rsidP="004E47AA">
      <w:pPr>
        <w:pStyle w:val="Leipteksti"/>
      </w:pPr>
      <w:r w:rsidRPr="004E47AA">
        <w:t xml:space="preserve">Voitte tutustua somessa myös muiden tiimien harjoitusfiiliksiin! </w:t>
      </w:r>
    </w:p>
    <w:p w14:paraId="5BAA8A37" w14:textId="2A0CC514" w:rsidR="004E47AA" w:rsidRDefault="004E47AA" w:rsidP="004E47AA">
      <w:pPr>
        <w:pStyle w:val="Leipteksti"/>
      </w:pPr>
      <w:r w:rsidRPr="004E47AA">
        <w:t>P.S. Digirohkeus kulkee käsikkäin digiviisauden kanssa. Huomioittehan siis organisaationne ohjeet somejulkaisujen tekemisestä. Muistattehan myös mainita selkeästi, että kyseessä on harjoitus.</w:t>
      </w:r>
    </w:p>
    <w:sectPr w:rsidR="004E47AA" w:rsidSect="00403200">
      <w:headerReference w:type="default" r:id="rId13"/>
      <w:footerReference w:type="default" r:id="rId14"/>
      <w:headerReference w:type="first" r:id="rId15"/>
      <w:footerReference w:type="first" r:id="rId16"/>
      <w:pgSz w:w="11906" w:h="16838" w:code="9"/>
      <w:pgMar w:top="1304" w:right="567" w:bottom="1588"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0EB23" w14:textId="77777777" w:rsidR="00716EEE" w:rsidRDefault="00716EEE" w:rsidP="0077111A">
      <w:r>
        <w:separator/>
      </w:r>
    </w:p>
  </w:endnote>
  <w:endnote w:type="continuationSeparator" w:id="0">
    <w:p w14:paraId="3037AE62" w14:textId="77777777" w:rsidR="00716EEE" w:rsidRDefault="00716EEE" w:rsidP="00771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ulukkoRuudukko"/>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80" w:firstRow="0" w:lastRow="0" w:firstColumn="1" w:lastColumn="0" w:noHBand="0" w:noVBand="1"/>
      <w:tblCaption w:val="Alatunniste yhteystiedot"/>
      <w:tblDescription w:val="Digi- ja väestötietovirasto. Puhelin vaihde 029536000. Katso yhteystiedot www.dvv.fi"/>
    </w:tblPr>
    <w:tblGrid>
      <w:gridCol w:w="5069"/>
      <w:gridCol w:w="2568"/>
      <w:gridCol w:w="2568"/>
    </w:tblGrid>
    <w:tr w:rsidR="00936E0E" w:rsidRPr="00B547AD" w14:paraId="21EDBE28" w14:textId="77777777" w:rsidTr="004530AD">
      <w:trPr>
        <w:trHeight w:val="113"/>
      </w:trPr>
      <w:tc>
        <w:tcPr>
          <w:tcW w:w="2484" w:type="pct"/>
          <w:shd w:val="clear" w:color="auto" w:fill="003479" w:themeFill="text2"/>
          <w:tcMar>
            <w:left w:w="0" w:type="dxa"/>
            <w:right w:w="0" w:type="dxa"/>
          </w:tcMar>
          <w:vAlign w:val="bottom"/>
        </w:tcPr>
        <w:p w14:paraId="3857AA27" w14:textId="77777777" w:rsidR="00936E0E" w:rsidRPr="00423B44" w:rsidRDefault="00936E0E" w:rsidP="009E2C38">
          <w:pPr>
            <w:pStyle w:val="Alatunniste"/>
            <w:rPr>
              <w:sz w:val="2"/>
              <w:szCs w:val="2"/>
            </w:rPr>
          </w:pPr>
        </w:p>
      </w:tc>
      <w:tc>
        <w:tcPr>
          <w:tcW w:w="1258" w:type="pct"/>
          <w:shd w:val="clear" w:color="auto" w:fill="69D8D7" w:themeFill="accent2"/>
          <w:vAlign w:val="bottom"/>
        </w:tcPr>
        <w:p w14:paraId="16277F2D" w14:textId="77777777" w:rsidR="00936E0E" w:rsidRPr="00423B44" w:rsidRDefault="00936E0E" w:rsidP="009E2C38">
          <w:pPr>
            <w:pStyle w:val="Alatunniste"/>
            <w:tabs>
              <w:tab w:val="clear" w:pos="9638"/>
              <w:tab w:val="right" w:pos="3200"/>
            </w:tabs>
            <w:rPr>
              <w:sz w:val="2"/>
              <w:szCs w:val="2"/>
            </w:rPr>
          </w:pPr>
        </w:p>
      </w:tc>
      <w:tc>
        <w:tcPr>
          <w:tcW w:w="1258" w:type="pct"/>
          <w:shd w:val="clear" w:color="auto" w:fill="FFC658" w:themeFill="accent3"/>
          <w:vAlign w:val="bottom"/>
        </w:tcPr>
        <w:p w14:paraId="04468F22" w14:textId="77777777" w:rsidR="00936E0E" w:rsidRPr="00423B44" w:rsidRDefault="00936E0E" w:rsidP="009E2C38">
          <w:pPr>
            <w:pStyle w:val="Alatunniste"/>
            <w:tabs>
              <w:tab w:val="clear" w:pos="9638"/>
              <w:tab w:val="right" w:pos="3200"/>
            </w:tabs>
            <w:jc w:val="right"/>
            <w:rPr>
              <w:b/>
              <w:sz w:val="2"/>
              <w:szCs w:val="2"/>
            </w:rPr>
          </w:pPr>
        </w:p>
      </w:tc>
    </w:tr>
    <w:tr w:rsidR="00936E0E" w:rsidRPr="00B547AD" w14:paraId="640CD374" w14:textId="77777777" w:rsidTr="004530AD">
      <w:trPr>
        <w:trHeight w:val="57"/>
      </w:trPr>
      <w:tc>
        <w:tcPr>
          <w:tcW w:w="2484" w:type="pct"/>
          <w:tcMar>
            <w:left w:w="0" w:type="dxa"/>
            <w:right w:w="0" w:type="dxa"/>
          </w:tcMar>
          <w:vAlign w:val="bottom"/>
        </w:tcPr>
        <w:p w14:paraId="38A4BDDA" w14:textId="77777777" w:rsidR="00936E0E" w:rsidRPr="00423B44" w:rsidRDefault="00936E0E" w:rsidP="009E2C38">
          <w:pPr>
            <w:pStyle w:val="Alatunniste"/>
            <w:rPr>
              <w:sz w:val="2"/>
              <w:szCs w:val="2"/>
            </w:rPr>
          </w:pPr>
        </w:p>
      </w:tc>
      <w:tc>
        <w:tcPr>
          <w:tcW w:w="1258" w:type="pct"/>
          <w:vAlign w:val="bottom"/>
        </w:tcPr>
        <w:p w14:paraId="23142C50" w14:textId="77777777" w:rsidR="00936E0E" w:rsidRPr="00423B44" w:rsidRDefault="00936E0E" w:rsidP="009E2C38">
          <w:pPr>
            <w:pStyle w:val="Alatunniste"/>
            <w:tabs>
              <w:tab w:val="clear" w:pos="9638"/>
              <w:tab w:val="right" w:pos="3200"/>
            </w:tabs>
            <w:rPr>
              <w:sz w:val="2"/>
              <w:szCs w:val="2"/>
            </w:rPr>
          </w:pPr>
        </w:p>
      </w:tc>
      <w:tc>
        <w:tcPr>
          <w:tcW w:w="1258" w:type="pct"/>
          <w:vAlign w:val="bottom"/>
        </w:tcPr>
        <w:p w14:paraId="57F4C3EA" w14:textId="77777777" w:rsidR="00936E0E" w:rsidRPr="00B547AD" w:rsidRDefault="00936E0E" w:rsidP="009E2C38">
          <w:pPr>
            <w:pStyle w:val="Alatunniste"/>
            <w:tabs>
              <w:tab w:val="clear" w:pos="9638"/>
              <w:tab w:val="right" w:pos="3200"/>
            </w:tabs>
            <w:jc w:val="right"/>
            <w:rPr>
              <w:b/>
              <w:szCs w:val="16"/>
            </w:rPr>
          </w:pPr>
        </w:p>
      </w:tc>
    </w:tr>
    <w:tr w:rsidR="00936E0E" w:rsidRPr="00B547AD" w14:paraId="6C5BAABB" w14:textId="77777777" w:rsidTr="00936E0E">
      <w:trPr>
        <w:trHeight w:val="364"/>
      </w:trPr>
      <w:tc>
        <w:tcPr>
          <w:tcW w:w="2484" w:type="pct"/>
          <w:tcMar>
            <w:left w:w="0" w:type="dxa"/>
            <w:right w:w="0" w:type="dxa"/>
          </w:tcMar>
          <w:vAlign w:val="center"/>
        </w:tcPr>
        <w:p w14:paraId="5B18F51C" w14:textId="77777777" w:rsidR="00936E0E" w:rsidRPr="00B547AD" w:rsidRDefault="00936E0E" w:rsidP="00936E0E">
          <w:pPr>
            <w:pStyle w:val="Alatunniste"/>
            <w:rPr>
              <w:szCs w:val="16"/>
            </w:rPr>
          </w:pPr>
          <w:r>
            <w:rPr>
              <w:noProof/>
              <w:szCs w:val="16"/>
            </w:rPr>
            <w:drawing>
              <wp:inline distT="0" distB="0" distL="0" distR="0" wp14:anchorId="1E770D5B" wp14:editId="58482F3A">
                <wp:extent cx="2523983" cy="360000"/>
                <wp:effectExtent l="0" t="0" r="0" b="2540"/>
                <wp:docPr id="3" name="Kuva 3" descr="Digi- ja väestötietoviraston tun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SVE-01.png"/>
                        <pic:cNvPicPr/>
                      </pic:nvPicPr>
                      <pic:blipFill>
                        <a:blip r:embed="rId1">
                          <a:extLst>
                            <a:ext uri="{28A0092B-C50C-407E-A947-70E740481C1C}">
                              <a14:useLocalDpi xmlns:a14="http://schemas.microsoft.com/office/drawing/2010/main" val="0"/>
                            </a:ext>
                          </a:extLst>
                        </a:blip>
                        <a:stretch>
                          <a:fillRect/>
                        </a:stretch>
                      </pic:blipFill>
                      <pic:spPr>
                        <a:xfrm>
                          <a:off x="0" y="0"/>
                          <a:ext cx="2523983" cy="360000"/>
                        </a:xfrm>
                        <a:prstGeom prst="rect">
                          <a:avLst/>
                        </a:prstGeom>
                      </pic:spPr>
                    </pic:pic>
                  </a:graphicData>
                </a:graphic>
              </wp:inline>
            </w:drawing>
          </w:r>
        </w:p>
      </w:tc>
      <w:tc>
        <w:tcPr>
          <w:tcW w:w="1258" w:type="pct"/>
          <w:vAlign w:val="center"/>
        </w:tcPr>
        <w:p w14:paraId="6780298E" w14:textId="77777777" w:rsidR="00936E0E" w:rsidRDefault="00936E0E" w:rsidP="00936E0E">
          <w:pPr>
            <w:pStyle w:val="Alatunniste"/>
            <w:tabs>
              <w:tab w:val="clear" w:pos="9638"/>
              <w:tab w:val="right" w:pos="3200"/>
            </w:tabs>
            <w:rPr>
              <w:szCs w:val="16"/>
            </w:rPr>
          </w:pPr>
          <w:r>
            <w:rPr>
              <w:szCs w:val="16"/>
            </w:rPr>
            <w:t xml:space="preserve">Puh. </w:t>
          </w:r>
          <w:r w:rsidRPr="00423B44">
            <w:rPr>
              <w:b/>
              <w:bCs/>
              <w:szCs w:val="16"/>
            </w:rPr>
            <w:t>0295 536 000</w:t>
          </w:r>
          <w:r>
            <w:rPr>
              <w:szCs w:val="16"/>
            </w:rPr>
            <w:t xml:space="preserve"> (vaihde)</w:t>
          </w:r>
        </w:p>
        <w:p w14:paraId="3AC72C7D" w14:textId="77777777" w:rsidR="00936E0E" w:rsidRPr="00B547AD" w:rsidRDefault="00936E0E" w:rsidP="00936E0E">
          <w:pPr>
            <w:pStyle w:val="Alatunniste"/>
            <w:tabs>
              <w:tab w:val="clear" w:pos="9638"/>
              <w:tab w:val="right" w:pos="3200"/>
            </w:tabs>
            <w:rPr>
              <w:szCs w:val="16"/>
            </w:rPr>
          </w:pPr>
          <w:proofErr w:type="spellStart"/>
          <w:r>
            <w:rPr>
              <w:szCs w:val="16"/>
            </w:rPr>
            <w:t>Tfn</w:t>
          </w:r>
          <w:proofErr w:type="spellEnd"/>
          <w:r>
            <w:rPr>
              <w:szCs w:val="16"/>
            </w:rPr>
            <w:t xml:space="preserve">. </w:t>
          </w:r>
          <w:r w:rsidRPr="00423B44">
            <w:rPr>
              <w:b/>
              <w:bCs/>
              <w:szCs w:val="16"/>
            </w:rPr>
            <w:t>0295 536 000</w:t>
          </w:r>
          <w:r>
            <w:rPr>
              <w:szCs w:val="16"/>
            </w:rPr>
            <w:t xml:space="preserve"> (</w:t>
          </w:r>
          <w:proofErr w:type="spellStart"/>
          <w:r>
            <w:rPr>
              <w:szCs w:val="16"/>
            </w:rPr>
            <w:t>växeln</w:t>
          </w:r>
          <w:proofErr w:type="spellEnd"/>
          <w:r>
            <w:rPr>
              <w:szCs w:val="16"/>
            </w:rPr>
            <w:t>)</w:t>
          </w:r>
        </w:p>
      </w:tc>
      <w:tc>
        <w:tcPr>
          <w:tcW w:w="1258" w:type="pct"/>
          <w:vAlign w:val="center"/>
        </w:tcPr>
        <w:p w14:paraId="06029393" w14:textId="77777777" w:rsidR="00936E0E" w:rsidRDefault="00936E0E" w:rsidP="00936E0E">
          <w:pPr>
            <w:pStyle w:val="Alatunniste"/>
            <w:tabs>
              <w:tab w:val="clear" w:pos="9638"/>
              <w:tab w:val="right" w:pos="3200"/>
            </w:tabs>
            <w:jc w:val="right"/>
            <w:rPr>
              <w:b/>
              <w:szCs w:val="16"/>
            </w:rPr>
          </w:pPr>
          <w:r>
            <w:rPr>
              <w:bCs/>
              <w:szCs w:val="16"/>
            </w:rPr>
            <w:t xml:space="preserve">Yhteystiedot, katso </w:t>
          </w:r>
          <w:r w:rsidRPr="00936E0E">
            <w:rPr>
              <w:b/>
              <w:szCs w:val="16"/>
            </w:rPr>
            <w:t>www.dvv.fi</w:t>
          </w:r>
        </w:p>
        <w:p w14:paraId="2BE431EA" w14:textId="77777777" w:rsidR="00936E0E" w:rsidRPr="00936E0E" w:rsidRDefault="00936E0E" w:rsidP="00936E0E">
          <w:pPr>
            <w:pStyle w:val="Alatunniste"/>
            <w:tabs>
              <w:tab w:val="clear" w:pos="9638"/>
              <w:tab w:val="right" w:pos="3200"/>
            </w:tabs>
            <w:jc w:val="right"/>
            <w:rPr>
              <w:b/>
              <w:szCs w:val="16"/>
            </w:rPr>
          </w:pPr>
          <w:r>
            <w:rPr>
              <w:bCs/>
              <w:szCs w:val="16"/>
            </w:rPr>
            <w:t xml:space="preserve">Yhteystiedot, se </w:t>
          </w:r>
          <w:r w:rsidRPr="00936E0E">
            <w:rPr>
              <w:b/>
              <w:szCs w:val="16"/>
            </w:rPr>
            <w:t>www.dvv.fi</w:t>
          </w:r>
          <w:r>
            <w:rPr>
              <w:b/>
              <w:szCs w:val="16"/>
            </w:rPr>
            <w:t>/sv</w:t>
          </w:r>
        </w:p>
      </w:tc>
    </w:tr>
  </w:tbl>
  <w:p w14:paraId="13B1C824" w14:textId="77777777" w:rsidR="00306F59" w:rsidRPr="00423B44" w:rsidRDefault="00306F59">
    <w:pPr>
      <w:pStyle w:val="Alatunniste"/>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ulukkoRuudukko"/>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80" w:firstRow="0" w:lastRow="0" w:firstColumn="1" w:lastColumn="0" w:noHBand="0" w:noVBand="1"/>
      <w:tblCaption w:val="Alatunniste yhteystiedot"/>
      <w:tblDescription w:val="Digi- ja väestötietovirasto. Puhelin vaihde 029536000. Katso yhteystiedot www.dvv.fi"/>
    </w:tblPr>
    <w:tblGrid>
      <w:gridCol w:w="5069"/>
      <w:gridCol w:w="2568"/>
      <w:gridCol w:w="2568"/>
    </w:tblGrid>
    <w:tr w:rsidR="007B7D91" w:rsidRPr="00B547AD" w14:paraId="15ED44D6" w14:textId="77777777" w:rsidTr="004530AD">
      <w:trPr>
        <w:trHeight w:val="113"/>
      </w:trPr>
      <w:tc>
        <w:tcPr>
          <w:tcW w:w="2484" w:type="pct"/>
          <w:shd w:val="clear" w:color="auto" w:fill="003479" w:themeFill="text2"/>
          <w:tcMar>
            <w:left w:w="0" w:type="dxa"/>
            <w:right w:w="0" w:type="dxa"/>
          </w:tcMar>
          <w:vAlign w:val="bottom"/>
        </w:tcPr>
        <w:p w14:paraId="441924D2" w14:textId="77777777" w:rsidR="007B7D91" w:rsidRPr="00423B44" w:rsidRDefault="007B7D91" w:rsidP="009E2C38">
          <w:pPr>
            <w:pStyle w:val="Alatunniste"/>
            <w:rPr>
              <w:sz w:val="2"/>
              <w:szCs w:val="2"/>
            </w:rPr>
          </w:pPr>
        </w:p>
      </w:tc>
      <w:tc>
        <w:tcPr>
          <w:tcW w:w="1258" w:type="pct"/>
          <w:shd w:val="clear" w:color="auto" w:fill="69D8D7" w:themeFill="accent2"/>
          <w:vAlign w:val="bottom"/>
        </w:tcPr>
        <w:p w14:paraId="13A66827" w14:textId="77777777" w:rsidR="007B7D91" w:rsidRPr="00423B44" w:rsidRDefault="007B7D91" w:rsidP="009E2C38">
          <w:pPr>
            <w:pStyle w:val="Alatunniste"/>
            <w:tabs>
              <w:tab w:val="clear" w:pos="9638"/>
              <w:tab w:val="right" w:pos="3200"/>
            </w:tabs>
            <w:rPr>
              <w:sz w:val="2"/>
              <w:szCs w:val="2"/>
            </w:rPr>
          </w:pPr>
        </w:p>
      </w:tc>
      <w:tc>
        <w:tcPr>
          <w:tcW w:w="1258" w:type="pct"/>
          <w:shd w:val="clear" w:color="auto" w:fill="FFC658" w:themeFill="accent3"/>
          <w:vAlign w:val="bottom"/>
        </w:tcPr>
        <w:p w14:paraId="71F66E2A" w14:textId="77777777" w:rsidR="007B7D91" w:rsidRPr="00423B44" w:rsidRDefault="007B7D91" w:rsidP="009E2C38">
          <w:pPr>
            <w:pStyle w:val="Alatunniste"/>
            <w:tabs>
              <w:tab w:val="clear" w:pos="9638"/>
              <w:tab w:val="right" w:pos="3200"/>
            </w:tabs>
            <w:jc w:val="right"/>
            <w:rPr>
              <w:b/>
              <w:sz w:val="2"/>
              <w:szCs w:val="2"/>
            </w:rPr>
          </w:pPr>
        </w:p>
      </w:tc>
    </w:tr>
    <w:tr w:rsidR="007B7D91" w:rsidRPr="00B547AD" w14:paraId="206315A4" w14:textId="77777777" w:rsidTr="004530AD">
      <w:trPr>
        <w:trHeight w:val="57"/>
      </w:trPr>
      <w:tc>
        <w:tcPr>
          <w:tcW w:w="2484" w:type="pct"/>
          <w:tcMar>
            <w:left w:w="0" w:type="dxa"/>
            <w:right w:w="0" w:type="dxa"/>
          </w:tcMar>
          <w:vAlign w:val="bottom"/>
        </w:tcPr>
        <w:p w14:paraId="4A7677B8" w14:textId="77777777" w:rsidR="007B7D91" w:rsidRPr="00423B44" w:rsidRDefault="007B7D91" w:rsidP="009E2C38">
          <w:pPr>
            <w:pStyle w:val="Alatunniste"/>
            <w:rPr>
              <w:sz w:val="2"/>
              <w:szCs w:val="2"/>
            </w:rPr>
          </w:pPr>
        </w:p>
      </w:tc>
      <w:tc>
        <w:tcPr>
          <w:tcW w:w="1258" w:type="pct"/>
          <w:vAlign w:val="bottom"/>
        </w:tcPr>
        <w:p w14:paraId="3DDBAD9A" w14:textId="77777777" w:rsidR="007B7D91" w:rsidRPr="00423B44" w:rsidRDefault="007B7D91" w:rsidP="009E2C38">
          <w:pPr>
            <w:pStyle w:val="Alatunniste"/>
            <w:tabs>
              <w:tab w:val="clear" w:pos="9638"/>
              <w:tab w:val="right" w:pos="3200"/>
            </w:tabs>
            <w:rPr>
              <w:sz w:val="2"/>
              <w:szCs w:val="2"/>
            </w:rPr>
          </w:pPr>
        </w:p>
      </w:tc>
      <w:tc>
        <w:tcPr>
          <w:tcW w:w="1258" w:type="pct"/>
          <w:vAlign w:val="bottom"/>
        </w:tcPr>
        <w:p w14:paraId="2F9FCC08" w14:textId="77777777" w:rsidR="007B7D91" w:rsidRPr="00B547AD" w:rsidRDefault="007B7D91" w:rsidP="009E2C38">
          <w:pPr>
            <w:pStyle w:val="Alatunniste"/>
            <w:tabs>
              <w:tab w:val="clear" w:pos="9638"/>
              <w:tab w:val="right" w:pos="3200"/>
            </w:tabs>
            <w:jc w:val="right"/>
            <w:rPr>
              <w:b/>
              <w:szCs w:val="16"/>
            </w:rPr>
          </w:pPr>
        </w:p>
      </w:tc>
    </w:tr>
    <w:tr w:rsidR="007B7D91" w:rsidRPr="00B547AD" w14:paraId="2C2CCB83" w14:textId="77777777" w:rsidTr="00936E0E">
      <w:trPr>
        <w:trHeight w:val="364"/>
      </w:trPr>
      <w:tc>
        <w:tcPr>
          <w:tcW w:w="2484" w:type="pct"/>
          <w:tcMar>
            <w:left w:w="0" w:type="dxa"/>
            <w:right w:w="0" w:type="dxa"/>
          </w:tcMar>
          <w:vAlign w:val="center"/>
        </w:tcPr>
        <w:p w14:paraId="1441FA0A" w14:textId="77777777" w:rsidR="00936E0E" w:rsidRPr="00B547AD" w:rsidRDefault="00936E0E" w:rsidP="00936E0E">
          <w:pPr>
            <w:pStyle w:val="Alatunniste"/>
            <w:rPr>
              <w:szCs w:val="16"/>
            </w:rPr>
          </w:pPr>
          <w:r>
            <w:rPr>
              <w:noProof/>
              <w:szCs w:val="16"/>
            </w:rPr>
            <w:drawing>
              <wp:inline distT="0" distB="0" distL="0" distR="0" wp14:anchorId="08BC170D" wp14:editId="32CCF9A2">
                <wp:extent cx="2523983" cy="360000"/>
                <wp:effectExtent l="0" t="0" r="0" b="2540"/>
                <wp:docPr id="2" name="Kuva 2" descr="Digi- ja väestötietoviraston tun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SVE-01.png"/>
                        <pic:cNvPicPr/>
                      </pic:nvPicPr>
                      <pic:blipFill>
                        <a:blip r:embed="rId1">
                          <a:extLst>
                            <a:ext uri="{28A0092B-C50C-407E-A947-70E740481C1C}">
                              <a14:useLocalDpi xmlns:a14="http://schemas.microsoft.com/office/drawing/2010/main" val="0"/>
                            </a:ext>
                          </a:extLst>
                        </a:blip>
                        <a:stretch>
                          <a:fillRect/>
                        </a:stretch>
                      </pic:blipFill>
                      <pic:spPr>
                        <a:xfrm>
                          <a:off x="0" y="0"/>
                          <a:ext cx="2523983" cy="360000"/>
                        </a:xfrm>
                        <a:prstGeom prst="rect">
                          <a:avLst/>
                        </a:prstGeom>
                      </pic:spPr>
                    </pic:pic>
                  </a:graphicData>
                </a:graphic>
              </wp:inline>
            </w:drawing>
          </w:r>
        </w:p>
      </w:tc>
      <w:tc>
        <w:tcPr>
          <w:tcW w:w="1258" w:type="pct"/>
          <w:vAlign w:val="center"/>
        </w:tcPr>
        <w:p w14:paraId="422213B8" w14:textId="77777777" w:rsidR="007B7D91" w:rsidRDefault="007B7D91" w:rsidP="00936E0E">
          <w:pPr>
            <w:pStyle w:val="Alatunniste"/>
            <w:tabs>
              <w:tab w:val="clear" w:pos="9638"/>
              <w:tab w:val="right" w:pos="3200"/>
            </w:tabs>
            <w:rPr>
              <w:szCs w:val="16"/>
            </w:rPr>
          </w:pPr>
          <w:r>
            <w:rPr>
              <w:szCs w:val="16"/>
            </w:rPr>
            <w:t xml:space="preserve">Puh. </w:t>
          </w:r>
          <w:r w:rsidRPr="00423B44">
            <w:rPr>
              <w:b/>
              <w:bCs/>
              <w:szCs w:val="16"/>
            </w:rPr>
            <w:t>0295 536 000</w:t>
          </w:r>
          <w:r>
            <w:rPr>
              <w:szCs w:val="16"/>
            </w:rPr>
            <w:t xml:space="preserve"> (vaihde)</w:t>
          </w:r>
        </w:p>
        <w:p w14:paraId="305B5BA0" w14:textId="77777777" w:rsidR="00936E0E" w:rsidRPr="00B547AD" w:rsidRDefault="00936E0E" w:rsidP="00936E0E">
          <w:pPr>
            <w:pStyle w:val="Alatunniste"/>
            <w:tabs>
              <w:tab w:val="clear" w:pos="9638"/>
              <w:tab w:val="right" w:pos="3200"/>
            </w:tabs>
            <w:rPr>
              <w:szCs w:val="16"/>
            </w:rPr>
          </w:pPr>
          <w:proofErr w:type="spellStart"/>
          <w:r>
            <w:rPr>
              <w:szCs w:val="16"/>
            </w:rPr>
            <w:t>Tfn</w:t>
          </w:r>
          <w:proofErr w:type="spellEnd"/>
          <w:r>
            <w:rPr>
              <w:szCs w:val="16"/>
            </w:rPr>
            <w:t xml:space="preserve">. </w:t>
          </w:r>
          <w:r w:rsidRPr="00423B44">
            <w:rPr>
              <w:b/>
              <w:bCs/>
              <w:szCs w:val="16"/>
            </w:rPr>
            <w:t>0295 536 000</w:t>
          </w:r>
          <w:r>
            <w:rPr>
              <w:szCs w:val="16"/>
            </w:rPr>
            <w:t xml:space="preserve"> (</w:t>
          </w:r>
          <w:proofErr w:type="spellStart"/>
          <w:r>
            <w:rPr>
              <w:szCs w:val="16"/>
            </w:rPr>
            <w:t>växel</w:t>
          </w:r>
          <w:proofErr w:type="spellEnd"/>
          <w:r>
            <w:rPr>
              <w:szCs w:val="16"/>
            </w:rPr>
            <w:t>)</w:t>
          </w:r>
        </w:p>
      </w:tc>
      <w:tc>
        <w:tcPr>
          <w:tcW w:w="1258" w:type="pct"/>
          <w:vAlign w:val="center"/>
        </w:tcPr>
        <w:p w14:paraId="3BD6E48A" w14:textId="77777777" w:rsidR="007B7D91" w:rsidRDefault="007B7D91" w:rsidP="00936E0E">
          <w:pPr>
            <w:pStyle w:val="Alatunniste"/>
            <w:tabs>
              <w:tab w:val="clear" w:pos="9638"/>
              <w:tab w:val="right" w:pos="3200"/>
            </w:tabs>
            <w:jc w:val="right"/>
            <w:rPr>
              <w:b/>
              <w:szCs w:val="16"/>
            </w:rPr>
          </w:pPr>
          <w:r>
            <w:rPr>
              <w:bCs/>
              <w:szCs w:val="16"/>
            </w:rPr>
            <w:t xml:space="preserve">Yhteystiedot, katso </w:t>
          </w:r>
          <w:r w:rsidR="00936E0E" w:rsidRPr="00936E0E">
            <w:rPr>
              <w:b/>
              <w:szCs w:val="16"/>
            </w:rPr>
            <w:t>www.dvv.fi</w:t>
          </w:r>
        </w:p>
        <w:p w14:paraId="3E0A4CB0" w14:textId="77777777" w:rsidR="00936E0E" w:rsidRPr="00936E0E" w:rsidRDefault="00C01503" w:rsidP="00936E0E">
          <w:pPr>
            <w:pStyle w:val="Alatunniste"/>
            <w:tabs>
              <w:tab w:val="clear" w:pos="9638"/>
              <w:tab w:val="right" w:pos="3200"/>
            </w:tabs>
            <w:jc w:val="right"/>
            <w:rPr>
              <w:b/>
              <w:szCs w:val="16"/>
            </w:rPr>
          </w:pPr>
          <w:proofErr w:type="spellStart"/>
          <w:r w:rsidRPr="00C01503">
            <w:rPr>
              <w:bCs/>
              <w:szCs w:val="16"/>
            </w:rPr>
            <w:t>Kontaktuppgifter</w:t>
          </w:r>
          <w:proofErr w:type="spellEnd"/>
          <w:r w:rsidR="00936E0E">
            <w:rPr>
              <w:bCs/>
              <w:szCs w:val="16"/>
            </w:rPr>
            <w:t xml:space="preserve">, se </w:t>
          </w:r>
          <w:r w:rsidR="00936E0E" w:rsidRPr="00936E0E">
            <w:rPr>
              <w:b/>
              <w:szCs w:val="16"/>
            </w:rPr>
            <w:t>www.dvv.fi</w:t>
          </w:r>
          <w:r w:rsidR="00936E0E">
            <w:rPr>
              <w:b/>
              <w:szCs w:val="16"/>
            </w:rPr>
            <w:t>/sv</w:t>
          </w:r>
        </w:p>
      </w:tc>
    </w:tr>
  </w:tbl>
  <w:p w14:paraId="4D8836AF" w14:textId="77777777" w:rsidR="008C17E4" w:rsidRDefault="008C17E4">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0C53D" w14:textId="77777777" w:rsidR="00716EEE" w:rsidRDefault="00716EEE" w:rsidP="0077111A">
      <w:r>
        <w:separator/>
      </w:r>
    </w:p>
  </w:footnote>
  <w:footnote w:type="continuationSeparator" w:id="0">
    <w:p w14:paraId="626558F5" w14:textId="77777777" w:rsidR="00716EEE" w:rsidRDefault="00716EEE" w:rsidP="007711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a"/>
      <w:tblW w:w="5000" w:type="pct"/>
      <w:tblLayout w:type="fixed"/>
      <w:tblLook w:val="04A0" w:firstRow="1" w:lastRow="0" w:firstColumn="1" w:lastColumn="0" w:noHBand="0" w:noVBand="1"/>
      <w:tblCaption w:val="Ylätunniste: dokumentin tiedot"/>
      <w:tblDescription w:val="Asiakirjatyyppi, asiakirjanumero, sivunumero, tarkenne, päivämäärä, yksikkö ja tekijä"/>
    </w:tblPr>
    <w:tblGrid>
      <w:gridCol w:w="5152"/>
      <w:gridCol w:w="2602"/>
      <w:gridCol w:w="1316"/>
      <w:gridCol w:w="1135"/>
    </w:tblGrid>
    <w:tr w:rsidR="00602BAA" w:rsidRPr="00270A44" w14:paraId="496BFB2D" w14:textId="77777777" w:rsidTr="00945588">
      <w:trPr>
        <w:trHeight w:val="141"/>
      </w:trPr>
      <w:tc>
        <w:tcPr>
          <w:tcW w:w="2524" w:type="pct"/>
          <w:vMerge w:val="restart"/>
        </w:tcPr>
        <w:p w14:paraId="0FC667B3" w14:textId="77777777" w:rsidR="00602BAA" w:rsidRPr="00270A44" w:rsidRDefault="00602BAA" w:rsidP="00602BAA">
          <w:pPr>
            <w:pStyle w:val="Yltunniste"/>
          </w:pPr>
          <w:r>
            <w:rPr>
              <w:b/>
              <w:bCs/>
              <w:noProof/>
            </w:rPr>
            <w:drawing>
              <wp:inline distT="0" distB="0" distL="0" distR="0" wp14:anchorId="733EA5AF" wp14:editId="45671400">
                <wp:extent cx="312965" cy="504000"/>
                <wp:effectExtent l="0" t="0" r="0" b="0"/>
                <wp:docPr id="1" name="Kuva 1" descr="Digi- ja väestötietoviraston tun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VV_TUNNUS_ensisijainen_rgb-Recovered.png"/>
                        <pic:cNvPicPr/>
                      </pic:nvPicPr>
                      <pic:blipFill>
                        <a:blip r:embed="rId1">
                          <a:extLst>
                            <a:ext uri="{28A0092B-C50C-407E-A947-70E740481C1C}">
                              <a14:useLocalDpi xmlns:a14="http://schemas.microsoft.com/office/drawing/2010/main" val="0"/>
                            </a:ext>
                          </a:extLst>
                        </a:blip>
                        <a:stretch>
                          <a:fillRect/>
                        </a:stretch>
                      </pic:blipFill>
                      <pic:spPr>
                        <a:xfrm>
                          <a:off x="0" y="0"/>
                          <a:ext cx="312965" cy="504000"/>
                        </a:xfrm>
                        <a:prstGeom prst="rect">
                          <a:avLst/>
                        </a:prstGeom>
                      </pic:spPr>
                    </pic:pic>
                  </a:graphicData>
                </a:graphic>
              </wp:inline>
            </w:drawing>
          </w:r>
        </w:p>
      </w:tc>
      <w:sdt>
        <w:sdtPr>
          <w:rPr>
            <w:b/>
            <w:bCs/>
          </w:rPr>
          <w:alias w:val="Aihe"/>
          <w:tag w:val=""/>
          <w:id w:val="-814335267"/>
          <w:dataBinding w:prefixMappings="xmlns:ns0='http://purl.org/dc/elements/1.1/' xmlns:ns1='http://schemas.openxmlformats.org/package/2006/metadata/core-properties' " w:xpath="/ns1:coreProperties[1]/ns0:subject[1]" w:storeItemID="{6C3C8BC8-F283-45AE-878A-BAB7291924A1}"/>
          <w:text/>
        </w:sdtPr>
        <w:sdtContent>
          <w:tc>
            <w:tcPr>
              <w:tcW w:w="1275" w:type="pct"/>
            </w:tcPr>
            <w:p w14:paraId="49850343" w14:textId="5FBD6242" w:rsidR="00602BAA" w:rsidRPr="00270A44" w:rsidRDefault="00E74502" w:rsidP="00602BAA">
              <w:pPr>
                <w:pStyle w:val="Yltunniste"/>
              </w:pPr>
              <w:r>
                <w:rPr>
                  <w:b/>
                  <w:bCs/>
                </w:rPr>
                <w:t>Viestintämateriaalit</w:t>
              </w:r>
            </w:p>
          </w:tc>
        </w:sdtContent>
      </w:sdt>
      <w:tc>
        <w:tcPr>
          <w:tcW w:w="645" w:type="pct"/>
        </w:tcPr>
        <w:p w14:paraId="0EDAF4E3" w14:textId="77777777" w:rsidR="00602BAA" w:rsidRPr="00270A44" w:rsidRDefault="00602BAA" w:rsidP="00602BAA">
          <w:pPr>
            <w:pStyle w:val="Yltunniste"/>
          </w:pPr>
        </w:p>
      </w:tc>
      <w:tc>
        <w:tcPr>
          <w:tcW w:w="556" w:type="pct"/>
        </w:tcPr>
        <w:p w14:paraId="00F17040" w14:textId="77777777" w:rsidR="00602BAA" w:rsidRPr="00270A44" w:rsidRDefault="00602BAA" w:rsidP="00602BAA">
          <w:pPr>
            <w:pStyle w:val="Yltunniste"/>
            <w:jc w:val="right"/>
          </w:pPr>
          <w:r w:rsidRPr="00270A44">
            <w:fldChar w:fldCharType="begin"/>
          </w:r>
          <w:r w:rsidRPr="00270A44">
            <w:instrText xml:space="preserve"> PAGE   \* MERGEFORMAT </w:instrText>
          </w:r>
          <w:r w:rsidRPr="00270A44">
            <w:fldChar w:fldCharType="separate"/>
          </w:r>
          <w:r>
            <w:t>2</w:t>
          </w:r>
          <w:r w:rsidRPr="00270A44">
            <w:fldChar w:fldCharType="end"/>
          </w:r>
          <w:r w:rsidRPr="00270A44">
            <w:t xml:space="preserve"> (</w:t>
          </w:r>
          <w:fldSimple w:instr=" NUMPAGES   \* MERGEFORMAT ">
            <w:r>
              <w:t>2</w:t>
            </w:r>
          </w:fldSimple>
          <w:r w:rsidRPr="00270A44">
            <w:t>)</w:t>
          </w:r>
        </w:p>
      </w:tc>
    </w:tr>
    <w:tr w:rsidR="00602BAA" w:rsidRPr="00270A44" w14:paraId="37772C1C" w14:textId="77777777" w:rsidTr="00945588">
      <w:trPr>
        <w:trHeight w:val="300"/>
      </w:trPr>
      <w:tc>
        <w:tcPr>
          <w:tcW w:w="2524" w:type="pct"/>
          <w:vMerge/>
        </w:tcPr>
        <w:p w14:paraId="4E8FC278" w14:textId="77777777" w:rsidR="00602BAA" w:rsidRPr="00270A44" w:rsidRDefault="00602BAA" w:rsidP="00602BAA">
          <w:pPr>
            <w:pStyle w:val="Yltunniste"/>
          </w:pPr>
        </w:p>
      </w:tc>
      <w:tc>
        <w:tcPr>
          <w:tcW w:w="1275" w:type="pct"/>
        </w:tcPr>
        <w:p w14:paraId="7C2441B8" w14:textId="02B0F598" w:rsidR="00602BAA" w:rsidRPr="00270A44" w:rsidRDefault="00000000" w:rsidP="00602BAA">
          <w:pPr>
            <w:pStyle w:val="Yltunniste"/>
            <w:rPr>
              <w:b/>
              <w:bCs/>
            </w:rPr>
          </w:pPr>
          <w:sdt>
            <w:sdtPr>
              <w:alias w:val="Tarkenne"/>
              <w:tag w:val=""/>
              <w:id w:val="1887752868"/>
              <w:dataBinding w:prefixMappings="xmlns:ns0='http://purl.org/dc/elements/1.1/' xmlns:ns1='http://schemas.openxmlformats.org/package/2006/metadata/core-properties' " w:xpath="/ns1:coreProperties[1]/ns0:description[1]" w:storeItemID="{6C3C8BC8-F283-45AE-878A-BAB7291924A1}"/>
              <w:text w:multiLine="1"/>
            </w:sdtPr>
            <w:sdtContent>
              <w:r w:rsidR="00E74502">
                <w:t>Taisto-harjoitus 2023</w:t>
              </w:r>
            </w:sdtContent>
          </w:sdt>
        </w:p>
      </w:tc>
      <w:tc>
        <w:tcPr>
          <w:tcW w:w="1201" w:type="pct"/>
          <w:gridSpan w:val="2"/>
        </w:tcPr>
        <w:p w14:paraId="15FA1EAA" w14:textId="77777777" w:rsidR="00602BAA" w:rsidRPr="00270A44" w:rsidRDefault="00602BAA" w:rsidP="00602BAA">
          <w:pPr>
            <w:pStyle w:val="Yltunniste"/>
          </w:pPr>
        </w:p>
      </w:tc>
    </w:tr>
    <w:tr w:rsidR="00602BAA" w:rsidRPr="00270A44" w14:paraId="63F37F2A" w14:textId="77777777" w:rsidTr="00945588">
      <w:trPr>
        <w:trHeight w:val="506"/>
      </w:trPr>
      <w:tc>
        <w:tcPr>
          <w:tcW w:w="2524" w:type="pct"/>
          <w:vMerge/>
        </w:tcPr>
        <w:p w14:paraId="71E40B88" w14:textId="77777777" w:rsidR="00602BAA" w:rsidRPr="00270A44" w:rsidRDefault="00602BAA" w:rsidP="00602BAA">
          <w:pPr>
            <w:pStyle w:val="Yltunniste"/>
          </w:pPr>
        </w:p>
      </w:tc>
      <w:tc>
        <w:tcPr>
          <w:tcW w:w="2476" w:type="pct"/>
          <w:gridSpan w:val="3"/>
        </w:tcPr>
        <w:p w14:paraId="549B46AF" w14:textId="18EEAB20" w:rsidR="00602BAA" w:rsidRPr="00404A70" w:rsidRDefault="00602BAA" w:rsidP="00602BAA">
          <w:pPr>
            <w:pStyle w:val="Yltunniste"/>
            <w:jc w:val="right"/>
          </w:pPr>
        </w:p>
      </w:tc>
    </w:tr>
    <w:tr w:rsidR="00602BAA" w:rsidRPr="00270A44" w14:paraId="1CE4C4F2" w14:textId="77777777" w:rsidTr="00945588">
      <w:tc>
        <w:tcPr>
          <w:tcW w:w="2524" w:type="pct"/>
        </w:tcPr>
        <w:p w14:paraId="0F625510" w14:textId="77777777" w:rsidR="00602BAA" w:rsidRPr="00270A44" w:rsidRDefault="00602BAA" w:rsidP="00602BAA">
          <w:pPr>
            <w:pStyle w:val="Yltunniste"/>
          </w:pPr>
        </w:p>
      </w:tc>
      <w:sdt>
        <w:sdtPr>
          <w:alias w:val="Julkaisupäivämäärä"/>
          <w:tag w:val=""/>
          <w:id w:val="1490672840"/>
          <w:dataBinding w:prefixMappings="xmlns:ns0='http://schemas.microsoft.com/office/2006/coverPageProps' " w:xpath="/ns0:CoverPageProperties[1]/ns0:PublishDate[1]" w:storeItemID="{55AF091B-3C7A-41E3-B477-F2FDAA23CFDA}"/>
          <w:date w:fullDate="2023-10-05T00:00:00Z">
            <w:dateFormat w:val="d.M.yyyy"/>
            <w:lid w:val="fi-FI"/>
            <w:storeMappedDataAs w:val="dateTime"/>
            <w:calendar w:val="gregorian"/>
          </w:date>
        </w:sdtPr>
        <w:sdtContent>
          <w:tc>
            <w:tcPr>
              <w:tcW w:w="1275" w:type="pct"/>
            </w:tcPr>
            <w:p w14:paraId="4A660261" w14:textId="422C6649" w:rsidR="00602BAA" w:rsidRPr="00270A44" w:rsidRDefault="00D40B01" w:rsidP="00602BAA">
              <w:pPr>
                <w:pStyle w:val="Yltunniste"/>
              </w:pPr>
              <w:r>
                <w:t>5.10.2023</w:t>
              </w:r>
            </w:p>
          </w:tc>
        </w:sdtContent>
      </w:sdt>
      <w:tc>
        <w:tcPr>
          <w:tcW w:w="645" w:type="pct"/>
        </w:tcPr>
        <w:p w14:paraId="46762C96" w14:textId="77777777" w:rsidR="00602BAA" w:rsidRPr="00270A44" w:rsidRDefault="00602BAA" w:rsidP="00602BAA">
          <w:pPr>
            <w:pStyle w:val="Yltunniste"/>
          </w:pPr>
        </w:p>
      </w:tc>
      <w:tc>
        <w:tcPr>
          <w:tcW w:w="556" w:type="pct"/>
        </w:tcPr>
        <w:p w14:paraId="3E995F2B" w14:textId="77777777" w:rsidR="00602BAA" w:rsidRPr="00270A44" w:rsidRDefault="00602BAA" w:rsidP="00602BAA">
          <w:pPr>
            <w:pStyle w:val="Yltunniste"/>
          </w:pPr>
        </w:p>
      </w:tc>
    </w:tr>
  </w:tbl>
  <w:p w14:paraId="0F6446F7" w14:textId="77777777" w:rsidR="00306F59" w:rsidRDefault="00306F59" w:rsidP="00384637">
    <w:pPr>
      <w:pStyle w:val="Yltunniste"/>
      <w:tabs>
        <w:tab w:val="center" w:pos="5216"/>
        <w:tab w:val="center" w:pos="7825"/>
        <w:tab w:val="center" w:pos="912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a"/>
      <w:tblW w:w="5000" w:type="pct"/>
      <w:tblLayout w:type="fixed"/>
      <w:tblLook w:val="04A0" w:firstRow="1" w:lastRow="0" w:firstColumn="1" w:lastColumn="0" w:noHBand="0" w:noVBand="1"/>
      <w:tblCaption w:val="Ylätunniste: dokumentin tiedot"/>
      <w:tblDescription w:val="Asiakirjatyyppi, asiakirjanumero, sivunumero, tarkenne, päivämäärä, yksikkö ja tekijä"/>
    </w:tblPr>
    <w:tblGrid>
      <w:gridCol w:w="5152"/>
      <w:gridCol w:w="2602"/>
      <w:gridCol w:w="1316"/>
      <w:gridCol w:w="1135"/>
    </w:tblGrid>
    <w:tr w:rsidR="00602BAA" w:rsidRPr="00270A44" w14:paraId="31614692" w14:textId="77777777" w:rsidTr="00945588">
      <w:trPr>
        <w:trHeight w:val="141"/>
      </w:trPr>
      <w:tc>
        <w:tcPr>
          <w:tcW w:w="2524" w:type="pct"/>
          <w:vMerge w:val="restart"/>
        </w:tcPr>
        <w:p w14:paraId="0E4C673A" w14:textId="77777777" w:rsidR="00602BAA" w:rsidRPr="00270A44" w:rsidRDefault="00602BAA" w:rsidP="00602BAA">
          <w:pPr>
            <w:pStyle w:val="Yltunniste"/>
          </w:pPr>
          <w:r w:rsidRPr="00270A44">
            <w:rPr>
              <w:noProof/>
            </w:rPr>
            <w:drawing>
              <wp:inline distT="0" distB="0" distL="0" distR="0" wp14:anchorId="6448B5BC" wp14:editId="5470DC31">
                <wp:extent cx="500932" cy="755650"/>
                <wp:effectExtent l="0" t="0" r="0" b="6350"/>
                <wp:docPr id="4" name="Kuva 4" descr="Digi- ja väestötietoviraston tun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VV_TUNNUS_ensisijainen_rgb.svg"/>
                        <pic:cNvPicPr/>
                      </pic:nvPicPr>
                      <pic:blipFill rotWithShape="1">
                        <a:blip r:embed="rId1">
                          <a:extLst>
                            <a:ext uri="{28A0092B-C50C-407E-A947-70E740481C1C}">
                              <a14:useLocalDpi xmlns:a14="http://schemas.microsoft.com/office/drawing/2010/main" val="0"/>
                            </a:ext>
                          </a:extLst>
                        </a:blip>
                        <a:srcRect l="7593" t="14323" r="66343" b="13836"/>
                        <a:stretch/>
                      </pic:blipFill>
                      <pic:spPr bwMode="auto">
                        <a:xfrm>
                          <a:off x="0" y="0"/>
                          <a:ext cx="501164" cy="756000"/>
                        </a:xfrm>
                        <a:prstGeom prst="rect">
                          <a:avLst/>
                        </a:prstGeom>
                        <a:ln>
                          <a:noFill/>
                        </a:ln>
                        <a:extLst>
                          <a:ext uri="{53640926-AAD7-44D8-BBD7-CCE9431645EC}">
                            <a14:shadowObscured xmlns:a14="http://schemas.microsoft.com/office/drawing/2010/main"/>
                          </a:ext>
                        </a:extLst>
                      </pic:spPr>
                    </pic:pic>
                  </a:graphicData>
                </a:graphic>
              </wp:inline>
            </w:drawing>
          </w:r>
        </w:p>
      </w:tc>
      <w:tc>
        <w:tcPr>
          <w:tcW w:w="1275" w:type="pct"/>
        </w:tcPr>
        <w:p w14:paraId="2420E62D" w14:textId="77777777" w:rsidR="00602BAA" w:rsidRPr="00270A44" w:rsidRDefault="00602BAA" w:rsidP="00602BAA">
          <w:pPr>
            <w:pStyle w:val="Yltunniste"/>
          </w:pPr>
        </w:p>
      </w:tc>
      <w:tc>
        <w:tcPr>
          <w:tcW w:w="645" w:type="pct"/>
        </w:tcPr>
        <w:p w14:paraId="1D2B187A" w14:textId="77777777" w:rsidR="00602BAA" w:rsidRPr="00270A44" w:rsidRDefault="00602BAA" w:rsidP="00602BAA">
          <w:pPr>
            <w:pStyle w:val="Yltunniste"/>
          </w:pPr>
        </w:p>
      </w:tc>
      <w:tc>
        <w:tcPr>
          <w:tcW w:w="556" w:type="pct"/>
        </w:tcPr>
        <w:p w14:paraId="1956C8C7" w14:textId="77777777" w:rsidR="00602BAA" w:rsidRPr="00270A44" w:rsidRDefault="00602BAA" w:rsidP="00602BAA">
          <w:pPr>
            <w:pStyle w:val="Yltunniste"/>
          </w:pPr>
        </w:p>
      </w:tc>
    </w:tr>
    <w:tr w:rsidR="00602BAA" w:rsidRPr="00270A44" w14:paraId="2F11625D" w14:textId="77777777" w:rsidTr="00945588">
      <w:trPr>
        <w:trHeight w:val="300"/>
      </w:trPr>
      <w:tc>
        <w:tcPr>
          <w:tcW w:w="2524" w:type="pct"/>
          <w:vMerge/>
        </w:tcPr>
        <w:p w14:paraId="7BDD256E" w14:textId="77777777" w:rsidR="00602BAA" w:rsidRPr="00270A44" w:rsidRDefault="00602BAA" w:rsidP="00602BAA">
          <w:pPr>
            <w:pStyle w:val="Yltunniste"/>
          </w:pPr>
        </w:p>
      </w:tc>
      <w:sdt>
        <w:sdtPr>
          <w:rPr>
            <w:b/>
            <w:bCs/>
          </w:rPr>
          <w:alias w:val="Aihe"/>
          <w:tag w:val=""/>
          <w:id w:val="1254012762"/>
          <w:dataBinding w:prefixMappings="xmlns:ns0='http://purl.org/dc/elements/1.1/' xmlns:ns1='http://schemas.openxmlformats.org/package/2006/metadata/core-properties' " w:xpath="/ns1:coreProperties[1]/ns0:subject[1]" w:storeItemID="{6C3C8BC8-F283-45AE-878A-BAB7291924A1}"/>
          <w:text/>
        </w:sdtPr>
        <w:sdtContent>
          <w:tc>
            <w:tcPr>
              <w:tcW w:w="1275" w:type="pct"/>
            </w:tcPr>
            <w:p w14:paraId="6DF1D75B" w14:textId="14412B1A" w:rsidR="00602BAA" w:rsidRPr="00270A44" w:rsidRDefault="00E74502" w:rsidP="00602BAA">
              <w:pPr>
                <w:pStyle w:val="Yltunniste"/>
                <w:rPr>
                  <w:b/>
                  <w:bCs/>
                </w:rPr>
              </w:pPr>
              <w:r>
                <w:rPr>
                  <w:b/>
                  <w:bCs/>
                </w:rPr>
                <w:t>Viestintämateriaalit</w:t>
              </w:r>
            </w:p>
          </w:tc>
        </w:sdtContent>
      </w:sdt>
      <w:tc>
        <w:tcPr>
          <w:tcW w:w="645" w:type="pct"/>
        </w:tcPr>
        <w:p w14:paraId="71DFBB90" w14:textId="77777777" w:rsidR="00602BAA" w:rsidRPr="00270A44" w:rsidRDefault="00602BAA" w:rsidP="00602BAA">
          <w:pPr>
            <w:pStyle w:val="Yltunniste"/>
          </w:pPr>
        </w:p>
      </w:tc>
      <w:tc>
        <w:tcPr>
          <w:tcW w:w="556" w:type="pct"/>
        </w:tcPr>
        <w:p w14:paraId="2F2B66BE" w14:textId="77777777" w:rsidR="00602BAA" w:rsidRPr="00270A44" w:rsidRDefault="00602BAA" w:rsidP="00602BAA">
          <w:pPr>
            <w:pStyle w:val="Yltunniste"/>
            <w:jc w:val="right"/>
          </w:pPr>
          <w:r w:rsidRPr="00270A44">
            <w:fldChar w:fldCharType="begin"/>
          </w:r>
          <w:r w:rsidRPr="00270A44">
            <w:instrText xml:space="preserve"> PAGE   \* MERGEFORMAT </w:instrText>
          </w:r>
          <w:r w:rsidRPr="00270A44">
            <w:fldChar w:fldCharType="separate"/>
          </w:r>
          <w:r w:rsidRPr="00270A44">
            <w:t>1</w:t>
          </w:r>
          <w:r w:rsidRPr="00270A44">
            <w:fldChar w:fldCharType="end"/>
          </w:r>
          <w:r w:rsidRPr="00270A44">
            <w:t xml:space="preserve"> (</w:t>
          </w:r>
          <w:fldSimple w:instr=" NUMPAGES   \* MERGEFORMAT ">
            <w:r w:rsidRPr="00270A44">
              <w:t>1</w:t>
            </w:r>
          </w:fldSimple>
          <w:r w:rsidRPr="00270A44">
            <w:t>)</w:t>
          </w:r>
        </w:p>
      </w:tc>
    </w:tr>
    <w:tr w:rsidR="00602BAA" w:rsidRPr="00270A44" w14:paraId="522E2181" w14:textId="77777777" w:rsidTr="00945588">
      <w:tc>
        <w:tcPr>
          <w:tcW w:w="2524" w:type="pct"/>
          <w:vMerge/>
        </w:tcPr>
        <w:p w14:paraId="48F74D5F" w14:textId="77777777" w:rsidR="00602BAA" w:rsidRPr="00270A44" w:rsidRDefault="00602BAA" w:rsidP="00602BAA">
          <w:pPr>
            <w:pStyle w:val="Yltunniste"/>
          </w:pPr>
        </w:p>
      </w:tc>
      <w:tc>
        <w:tcPr>
          <w:tcW w:w="1275" w:type="pct"/>
        </w:tcPr>
        <w:p w14:paraId="52600935" w14:textId="52D2789A" w:rsidR="00602BAA" w:rsidRPr="00270A44" w:rsidRDefault="00000000" w:rsidP="00602BAA">
          <w:pPr>
            <w:pStyle w:val="Yltunniste"/>
          </w:pPr>
          <w:sdt>
            <w:sdtPr>
              <w:alias w:val="Tarkenne"/>
              <w:tag w:val=""/>
              <w:id w:val="1326329315"/>
              <w:dataBinding w:prefixMappings="xmlns:ns0='http://purl.org/dc/elements/1.1/' xmlns:ns1='http://schemas.openxmlformats.org/package/2006/metadata/core-properties' " w:xpath="/ns1:coreProperties[1]/ns0:description[1]" w:storeItemID="{6C3C8BC8-F283-45AE-878A-BAB7291924A1}"/>
              <w:text w:multiLine="1"/>
            </w:sdtPr>
            <w:sdtContent>
              <w:r w:rsidR="00E74502">
                <w:t>Taisto-harjoitus 2023</w:t>
              </w:r>
            </w:sdtContent>
          </w:sdt>
        </w:p>
      </w:tc>
      <w:tc>
        <w:tcPr>
          <w:tcW w:w="1201" w:type="pct"/>
          <w:gridSpan w:val="2"/>
        </w:tcPr>
        <w:p w14:paraId="494E0BF9" w14:textId="77777777" w:rsidR="00602BAA" w:rsidRPr="00404A70" w:rsidRDefault="00602BAA" w:rsidP="00602BAA">
          <w:pPr>
            <w:pStyle w:val="Yltunniste"/>
          </w:pPr>
        </w:p>
      </w:tc>
    </w:tr>
    <w:tr w:rsidR="00602BAA" w:rsidRPr="00270A44" w14:paraId="43FAD4FF" w14:textId="77777777" w:rsidTr="00945588">
      <w:tc>
        <w:tcPr>
          <w:tcW w:w="2524" w:type="pct"/>
          <w:vMerge/>
        </w:tcPr>
        <w:p w14:paraId="4EC827BB" w14:textId="77777777" w:rsidR="00602BAA" w:rsidRPr="00270A44" w:rsidRDefault="00602BAA" w:rsidP="00602BAA">
          <w:pPr>
            <w:pStyle w:val="Yltunniste"/>
          </w:pPr>
        </w:p>
      </w:tc>
      <w:tc>
        <w:tcPr>
          <w:tcW w:w="2476" w:type="pct"/>
          <w:gridSpan w:val="3"/>
        </w:tcPr>
        <w:p w14:paraId="6FA910EA" w14:textId="5DD4CCDC" w:rsidR="00602BAA" w:rsidRPr="00270A44" w:rsidRDefault="00602BAA" w:rsidP="00602BAA">
          <w:pPr>
            <w:pStyle w:val="Yltunniste"/>
            <w:jc w:val="right"/>
          </w:pPr>
        </w:p>
      </w:tc>
    </w:tr>
    <w:tr w:rsidR="00602BAA" w:rsidRPr="00270A44" w14:paraId="3999823F" w14:textId="77777777" w:rsidTr="00945588">
      <w:tc>
        <w:tcPr>
          <w:tcW w:w="2524" w:type="pct"/>
        </w:tcPr>
        <w:p w14:paraId="08CA1B5F" w14:textId="77777777" w:rsidR="00602BAA" w:rsidRPr="00270A44" w:rsidRDefault="00602BAA" w:rsidP="00602BAA">
          <w:pPr>
            <w:pStyle w:val="Yltunniste"/>
          </w:pPr>
        </w:p>
      </w:tc>
      <w:sdt>
        <w:sdtPr>
          <w:alias w:val="Julkaisupäivämäärä"/>
          <w:tag w:val=""/>
          <w:id w:val="-1711485948"/>
          <w:dataBinding w:prefixMappings="xmlns:ns0='http://schemas.microsoft.com/office/2006/coverPageProps' " w:xpath="/ns0:CoverPageProperties[1]/ns0:PublishDate[1]" w:storeItemID="{55AF091B-3C7A-41E3-B477-F2FDAA23CFDA}"/>
          <w:date w:fullDate="2023-10-05T00:00:00Z">
            <w:dateFormat w:val="d.M.yyyy"/>
            <w:lid w:val="fi-FI"/>
            <w:storeMappedDataAs w:val="dateTime"/>
            <w:calendar w:val="gregorian"/>
          </w:date>
        </w:sdtPr>
        <w:sdtContent>
          <w:tc>
            <w:tcPr>
              <w:tcW w:w="1275" w:type="pct"/>
            </w:tcPr>
            <w:p w14:paraId="4C88D218" w14:textId="28536EFA" w:rsidR="00602BAA" w:rsidRPr="00270A44" w:rsidRDefault="00E74502" w:rsidP="00602BAA">
              <w:pPr>
                <w:pStyle w:val="Yltunniste"/>
              </w:pPr>
              <w:r>
                <w:t>5.10.2023</w:t>
              </w:r>
            </w:p>
          </w:tc>
        </w:sdtContent>
      </w:sdt>
      <w:tc>
        <w:tcPr>
          <w:tcW w:w="645" w:type="pct"/>
        </w:tcPr>
        <w:p w14:paraId="37F0C09B" w14:textId="77777777" w:rsidR="00602BAA" w:rsidRPr="00270A44" w:rsidRDefault="00602BAA" w:rsidP="00602BAA">
          <w:pPr>
            <w:pStyle w:val="Yltunniste"/>
          </w:pPr>
        </w:p>
      </w:tc>
      <w:tc>
        <w:tcPr>
          <w:tcW w:w="556" w:type="pct"/>
        </w:tcPr>
        <w:p w14:paraId="2A19C4A4" w14:textId="77777777" w:rsidR="00602BAA" w:rsidRPr="00270A44" w:rsidRDefault="00602BAA" w:rsidP="00602BAA">
          <w:pPr>
            <w:pStyle w:val="Yltunniste"/>
          </w:pPr>
        </w:p>
      </w:tc>
    </w:tr>
    <w:tr w:rsidR="00602BAA" w:rsidRPr="00270A44" w14:paraId="3EAE3FFC" w14:textId="77777777" w:rsidTr="00945588">
      <w:tc>
        <w:tcPr>
          <w:tcW w:w="2524" w:type="pct"/>
        </w:tcPr>
        <w:p w14:paraId="51268D57" w14:textId="77777777" w:rsidR="00602BAA" w:rsidRPr="00270A44" w:rsidRDefault="00602BAA" w:rsidP="00602BAA">
          <w:pPr>
            <w:pStyle w:val="Yltunniste"/>
          </w:pPr>
        </w:p>
      </w:tc>
      <w:tc>
        <w:tcPr>
          <w:tcW w:w="1275" w:type="pct"/>
        </w:tcPr>
        <w:p w14:paraId="4F09365E" w14:textId="77777777" w:rsidR="00602BAA" w:rsidRPr="00270A44" w:rsidRDefault="00602BAA" w:rsidP="00602BAA">
          <w:pPr>
            <w:pStyle w:val="Yltunniste"/>
          </w:pPr>
        </w:p>
      </w:tc>
      <w:tc>
        <w:tcPr>
          <w:tcW w:w="645" w:type="pct"/>
        </w:tcPr>
        <w:p w14:paraId="2F77A657" w14:textId="77777777" w:rsidR="00602BAA" w:rsidRPr="00270A44" w:rsidRDefault="00602BAA" w:rsidP="00602BAA">
          <w:pPr>
            <w:pStyle w:val="Yltunniste"/>
          </w:pPr>
        </w:p>
      </w:tc>
      <w:tc>
        <w:tcPr>
          <w:tcW w:w="556" w:type="pct"/>
        </w:tcPr>
        <w:p w14:paraId="1C352A8E" w14:textId="77777777" w:rsidR="00602BAA" w:rsidRPr="00270A44" w:rsidRDefault="00602BAA" w:rsidP="00602BAA">
          <w:pPr>
            <w:pStyle w:val="Yltunniste"/>
          </w:pPr>
        </w:p>
      </w:tc>
    </w:tr>
  </w:tbl>
  <w:p w14:paraId="3DD97B71" w14:textId="77777777" w:rsidR="00602BAA" w:rsidRDefault="00602BAA">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1FA5C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AEECB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4C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F12E7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E014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04C74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00BB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AE10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38CB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A548D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534E2"/>
    <w:multiLevelType w:val="multilevel"/>
    <w:tmpl w:val="10085D6C"/>
    <w:numStyleLink w:val="Numeroituluettelo"/>
  </w:abstractNum>
  <w:abstractNum w:abstractNumId="11" w15:restartNumberingAfterBreak="0">
    <w:nsid w:val="0B0C7465"/>
    <w:multiLevelType w:val="multilevel"/>
    <w:tmpl w:val="7F2086C0"/>
    <w:numStyleLink w:val="luettelomerkit"/>
  </w:abstractNum>
  <w:abstractNum w:abstractNumId="12" w15:restartNumberingAfterBreak="0">
    <w:nsid w:val="1B885A17"/>
    <w:multiLevelType w:val="multilevel"/>
    <w:tmpl w:val="4F6C5108"/>
    <w:numStyleLink w:val="Otsikkonumerointi"/>
  </w:abstractNum>
  <w:abstractNum w:abstractNumId="13" w15:restartNumberingAfterBreak="0">
    <w:nsid w:val="29BA74F5"/>
    <w:multiLevelType w:val="multilevel"/>
    <w:tmpl w:val="7F2086C0"/>
    <w:styleLink w:val="luettelomerkit"/>
    <w:lvl w:ilvl="0">
      <w:start w:val="1"/>
      <w:numFmt w:val="bullet"/>
      <w:pStyle w:val="Merkittyluettelo"/>
      <w:lvlText w:val="•"/>
      <w:lvlJc w:val="left"/>
      <w:pPr>
        <w:ind w:left="1588" w:hanging="284"/>
      </w:pPr>
      <w:rPr>
        <w:rFonts w:ascii="Century" w:hAnsi="Century" w:hint="default"/>
        <w:color w:val="003479" w:themeColor="text2"/>
      </w:rPr>
    </w:lvl>
    <w:lvl w:ilvl="1">
      <w:start w:val="1"/>
      <w:numFmt w:val="bullet"/>
      <w:lvlText w:val="‒"/>
      <w:lvlJc w:val="left"/>
      <w:pPr>
        <w:ind w:left="1872" w:hanging="284"/>
      </w:pPr>
      <w:rPr>
        <w:rFonts w:ascii="Microsoft Sans Serif" w:hAnsi="Microsoft Sans Serif" w:hint="default"/>
        <w:color w:val="003479" w:themeColor="text2"/>
      </w:rPr>
    </w:lvl>
    <w:lvl w:ilvl="2">
      <w:start w:val="1"/>
      <w:numFmt w:val="bullet"/>
      <w:lvlText w:val=""/>
      <w:lvlJc w:val="left"/>
      <w:pPr>
        <w:ind w:left="2156" w:hanging="284"/>
      </w:pPr>
      <w:rPr>
        <w:rFonts w:ascii="Wingdings" w:hAnsi="Wingdings" w:hint="default"/>
        <w:color w:val="003479" w:themeColor="text2"/>
      </w:rPr>
    </w:lvl>
    <w:lvl w:ilvl="3">
      <w:start w:val="1"/>
      <w:numFmt w:val="bullet"/>
      <w:lvlText w:val="‒"/>
      <w:lvlJc w:val="left"/>
      <w:pPr>
        <w:ind w:left="2440" w:hanging="284"/>
      </w:pPr>
      <w:rPr>
        <w:rFonts w:ascii="Microsoft Sans Serif" w:hAnsi="Microsoft Sans Serif" w:hint="default"/>
        <w:color w:val="003479" w:themeColor="text2"/>
      </w:rPr>
    </w:lvl>
    <w:lvl w:ilvl="4">
      <w:start w:val="1"/>
      <w:numFmt w:val="bullet"/>
      <w:lvlText w:val="o"/>
      <w:lvlJc w:val="left"/>
      <w:pPr>
        <w:ind w:left="2724" w:hanging="284"/>
      </w:pPr>
      <w:rPr>
        <w:rFonts w:ascii="Courier New" w:hAnsi="Courier New" w:hint="default"/>
        <w:color w:val="003479" w:themeColor="text2"/>
      </w:rPr>
    </w:lvl>
    <w:lvl w:ilvl="5">
      <w:start w:val="1"/>
      <w:numFmt w:val="bullet"/>
      <w:lvlText w:val="•"/>
      <w:lvlJc w:val="left"/>
      <w:pPr>
        <w:ind w:left="3005" w:hanging="281"/>
      </w:pPr>
      <w:rPr>
        <w:rFonts w:ascii="Century" w:hAnsi="Century" w:hint="default"/>
        <w:color w:val="003479" w:themeColor="text2"/>
      </w:rPr>
    </w:lvl>
    <w:lvl w:ilvl="6">
      <w:start w:val="1"/>
      <w:numFmt w:val="bullet"/>
      <w:lvlText w:val="‒"/>
      <w:lvlJc w:val="left"/>
      <w:pPr>
        <w:ind w:left="3289" w:hanging="284"/>
      </w:pPr>
      <w:rPr>
        <w:rFonts w:ascii="Microsoft Sans Serif" w:hAnsi="Microsoft Sans Serif" w:hint="default"/>
        <w:color w:val="003479" w:themeColor="text2"/>
      </w:rPr>
    </w:lvl>
    <w:lvl w:ilvl="7">
      <w:start w:val="1"/>
      <w:numFmt w:val="bullet"/>
      <w:lvlText w:val=""/>
      <w:lvlJc w:val="left"/>
      <w:pPr>
        <w:ind w:left="3572" w:hanging="283"/>
      </w:pPr>
      <w:rPr>
        <w:rFonts w:ascii="Wingdings" w:hAnsi="Wingdings" w:hint="default"/>
        <w:color w:val="003479" w:themeColor="text2"/>
      </w:rPr>
    </w:lvl>
    <w:lvl w:ilvl="8">
      <w:start w:val="1"/>
      <w:numFmt w:val="bullet"/>
      <w:lvlText w:val="‒"/>
      <w:lvlJc w:val="left"/>
      <w:pPr>
        <w:ind w:left="3856" w:hanging="284"/>
      </w:pPr>
      <w:rPr>
        <w:rFonts w:ascii="Microsoft Sans Serif" w:hAnsi="Microsoft Sans Serif" w:hint="default"/>
        <w:color w:val="003479" w:themeColor="text2"/>
      </w:rPr>
    </w:lvl>
  </w:abstractNum>
  <w:abstractNum w:abstractNumId="14" w15:restartNumberingAfterBreak="0">
    <w:nsid w:val="2DB37A80"/>
    <w:multiLevelType w:val="multilevel"/>
    <w:tmpl w:val="10085D6C"/>
    <w:styleLink w:val="Numeroituluettelo"/>
    <w:lvl w:ilvl="0">
      <w:start w:val="1"/>
      <w:numFmt w:val="decimal"/>
      <w:pStyle w:val="Numeroituluettelo0"/>
      <w:lvlText w:val="%1"/>
      <w:lvlJc w:val="left"/>
      <w:pPr>
        <w:ind w:left="1588" w:hanging="284"/>
      </w:pPr>
      <w:rPr>
        <w:rFonts w:hint="default"/>
      </w:rPr>
    </w:lvl>
    <w:lvl w:ilvl="1">
      <w:start w:val="1"/>
      <w:numFmt w:val="bullet"/>
      <w:lvlText w:val="•"/>
      <w:lvlJc w:val="left"/>
      <w:pPr>
        <w:ind w:left="1872" w:hanging="284"/>
      </w:pPr>
      <w:rPr>
        <w:rFonts w:ascii="Century" w:hAnsi="Century" w:hint="default"/>
        <w:color w:val="003479" w:themeColor="text2"/>
      </w:rPr>
    </w:lvl>
    <w:lvl w:ilvl="2">
      <w:start w:val="1"/>
      <w:numFmt w:val="bullet"/>
      <w:lvlText w:val="‒"/>
      <w:lvlJc w:val="left"/>
      <w:pPr>
        <w:ind w:left="2156" w:hanging="284"/>
      </w:pPr>
      <w:rPr>
        <w:rFonts w:ascii="Microsoft Sans Serif" w:hAnsi="Microsoft Sans Serif" w:hint="default"/>
        <w:color w:val="003479" w:themeColor="text2"/>
      </w:rPr>
    </w:lvl>
    <w:lvl w:ilvl="3">
      <w:start w:val="1"/>
      <w:numFmt w:val="bullet"/>
      <w:lvlText w:val=""/>
      <w:lvlJc w:val="left"/>
      <w:pPr>
        <w:ind w:left="2440" w:hanging="284"/>
      </w:pPr>
      <w:rPr>
        <w:rFonts w:ascii="Wingdings" w:hAnsi="Wingdings" w:hint="default"/>
        <w:color w:val="003479" w:themeColor="text2"/>
      </w:rPr>
    </w:lvl>
    <w:lvl w:ilvl="4">
      <w:start w:val="1"/>
      <w:numFmt w:val="bullet"/>
      <w:lvlText w:val="‒"/>
      <w:lvlJc w:val="left"/>
      <w:pPr>
        <w:ind w:left="2724" w:hanging="284"/>
      </w:pPr>
      <w:rPr>
        <w:rFonts w:ascii="Microsoft Sans Serif" w:hAnsi="Microsoft Sans Serif" w:hint="default"/>
        <w:color w:val="003479" w:themeColor="text2"/>
      </w:rPr>
    </w:lvl>
    <w:lvl w:ilvl="5">
      <w:start w:val="1"/>
      <w:numFmt w:val="bullet"/>
      <w:lvlText w:val="o"/>
      <w:lvlJc w:val="left"/>
      <w:pPr>
        <w:ind w:left="3008" w:hanging="284"/>
      </w:pPr>
      <w:rPr>
        <w:rFonts w:ascii="Courier New" w:hAnsi="Courier New" w:hint="default"/>
        <w:color w:val="003479" w:themeColor="text2"/>
      </w:rPr>
    </w:lvl>
    <w:lvl w:ilvl="6">
      <w:start w:val="1"/>
      <w:numFmt w:val="bullet"/>
      <w:lvlText w:val="•"/>
      <w:lvlJc w:val="left"/>
      <w:pPr>
        <w:ind w:left="3292" w:hanging="284"/>
      </w:pPr>
      <w:rPr>
        <w:rFonts w:ascii="Century" w:hAnsi="Century" w:hint="default"/>
        <w:color w:val="003479" w:themeColor="text2"/>
      </w:rPr>
    </w:lvl>
    <w:lvl w:ilvl="7">
      <w:start w:val="1"/>
      <w:numFmt w:val="bullet"/>
      <w:lvlText w:val="‒"/>
      <w:lvlJc w:val="left"/>
      <w:pPr>
        <w:ind w:left="3576" w:hanging="284"/>
      </w:pPr>
      <w:rPr>
        <w:rFonts w:ascii="Microsoft Sans Serif" w:hAnsi="Microsoft Sans Serif" w:hint="default"/>
        <w:color w:val="003479" w:themeColor="text2"/>
      </w:rPr>
    </w:lvl>
    <w:lvl w:ilvl="8">
      <w:start w:val="1"/>
      <w:numFmt w:val="bullet"/>
      <w:lvlText w:val=""/>
      <w:lvlJc w:val="left"/>
      <w:pPr>
        <w:ind w:left="3860" w:hanging="284"/>
      </w:pPr>
      <w:rPr>
        <w:rFonts w:ascii="Wingdings" w:hAnsi="Wingdings" w:hint="default"/>
        <w:color w:val="003479" w:themeColor="text2"/>
      </w:rPr>
    </w:lvl>
  </w:abstractNum>
  <w:abstractNum w:abstractNumId="15" w15:restartNumberingAfterBreak="0">
    <w:nsid w:val="45174930"/>
    <w:multiLevelType w:val="multilevel"/>
    <w:tmpl w:val="7F2086C0"/>
    <w:numStyleLink w:val="luettelomerkit"/>
  </w:abstractNum>
  <w:abstractNum w:abstractNumId="16" w15:restartNumberingAfterBreak="0">
    <w:nsid w:val="459D63D7"/>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B6074E1"/>
    <w:multiLevelType w:val="multilevel"/>
    <w:tmpl w:val="10085D6C"/>
    <w:numStyleLink w:val="Numeroituluettelo"/>
  </w:abstractNum>
  <w:abstractNum w:abstractNumId="18" w15:restartNumberingAfterBreak="0">
    <w:nsid w:val="567177FB"/>
    <w:multiLevelType w:val="multilevel"/>
    <w:tmpl w:val="7F2086C0"/>
    <w:numStyleLink w:val="luettelomerkit"/>
  </w:abstractNum>
  <w:abstractNum w:abstractNumId="19" w15:restartNumberingAfterBreak="0">
    <w:nsid w:val="59043558"/>
    <w:multiLevelType w:val="hybridMultilevel"/>
    <w:tmpl w:val="3B6872AA"/>
    <w:lvl w:ilvl="0" w:tplc="040B0001">
      <w:start w:val="1"/>
      <w:numFmt w:val="bullet"/>
      <w:lvlText w:val=""/>
      <w:lvlJc w:val="left"/>
      <w:pPr>
        <w:ind w:left="1664" w:hanging="360"/>
      </w:pPr>
      <w:rPr>
        <w:rFonts w:ascii="Symbol" w:hAnsi="Symbol"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0" w15:restartNumberingAfterBreak="0">
    <w:nsid w:val="607D6C6A"/>
    <w:multiLevelType w:val="multilevel"/>
    <w:tmpl w:val="4F6C5108"/>
    <w:styleLink w:val="Otsikkonumerointi"/>
    <w:lvl w:ilvl="0">
      <w:start w:val="1"/>
      <w:numFmt w:val="decimal"/>
      <w:pStyle w:val="Otsikko1"/>
      <w:lvlText w:val="%1"/>
      <w:lvlJc w:val="left"/>
      <w:pPr>
        <w:ind w:left="454" w:hanging="454"/>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851" w:hanging="851"/>
      </w:pPr>
      <w:rPr>
        <w:rFonts w:hint="default"/>
      </w:rPr>
    </w:lvl>
    <w:lvl w:ilvl="3">
      <w:start w:val="1"/>
      <w:numFmt w:val="decimal"/>
      <w:pStyle w:val="Otsikko4"/>
      <w:lvlText w:val="%1.%2.%3.%4"/>
      <w:lvlJc w:val="left"/>
      <w:pPr>
        <w:ind w:left="1134" w:hanging="1134"/>
      </w:pPr>
      <w:rPr>
        <w:rFonts w:hint="default"/>
      </w:rPr>
    </w:lvl>
    <w:lvl w:ilvl="4">
      <w:start w:val="1"/>
      <w:numFmt w:val="decimal"/>
      <w:pStyle w:val="Otsikko5"/>
      <w:lvlText w:val="%1.%2.%3.%4.%5"/>
      <w:lvlJc w:val="left"/>
      <w:pPr>
        <w:ind w:left="1418" w:hanging="1418"/>
      </w:pPr>
      <w:rPr>
        <w:rFonts w:hint="default"/>
      </w:rPr>
    </w:lvl>
    <w:lvl w:ilvl="5">
      <w:start w:val="1"/>
      <w:numFmt w:val="decimal"/>
      <w:pStyle w:val="Otsikko6"/>
      <w:lvlText w:val="%1.%2.%3.%4.%5.%6"/>
      <w:lvlJc w:val="left"/>
      <w:pPr>
        <w:ind w:left="1701" w:hanging="1701"/>
      </w:pPr>
      <w:rPr>
        <w:rFonts w:hint="default"/>
      </w:rPr>
    </w:lvl>
    <w:lvl w:ilvl="6">
      <w:start w:val="1"/>
      <w:numFmt w:val="decimal"/>
      <w:pStyle w:val="Otsikko7"/>
      <w:lvlText w:val="%1.%2.%3.%4.%5.%6.%7"/>
      <w:lvlJc w:val="left"/>
      <w:pPr>
        <w:ind w:left="1985" w:hanging="1985"/>
      </w:pPr>
      <w:rPr>
        <w:rFonts w:hint="default"/>
      </w:rPr>
    </w:lvl>
    <w:lvl w:ilvl="7">
      <w:start w:val="1"/>
      <w:numFmt w:val="decimal"/>
      <w:pStyle w:val="Otsikko8"/>
      <w:lvlText w:val="%1.%2.%3.%4.%5.%6.%7.%8"/>
      <w:lvlJc w:val="left"/>
      <w:pPr>
        <w:ind w:left="2268" w:hanging="2268"/>
      </w:pPr>
      <w:rPr>
        <w:rFonts w:hint="default"/>
      </w:rPr>
    </w:lvl>
    <w:lvl w:ilvl="8">
      <w:start w:val="1"/>
      <w:numFmt w:val="decimal"/>
      <w:pStyle w:val="Otsikko9"/>
      <w:lvlText w:val="%1.%2.%3.%4.%5.%6.%7.%8.%9"/>
      <w:lvlJc w:val="left"/>
      <w:pPr>
        <w:ind w:left="2552" w:hanging="2552"/>
      </w:pPr>
      <w:rPr>
        <w:rFonts w:hint="default"/>
      </w:rPr>
    </w:lvl>
  </w:abstractNum>
  <w:abstractNum w:abstractNumId="21" w15:restartNumberingAfterBreak="0">
    <w:nsid w:val="65BF13CF"/>
    <w:multiLevelType w:val="multilevel"/>
    <w:tmpl w:val="4F6C5108"/>
    <w:numStyleLink w:val="Otsikkonumerointi"/>
  </w:abstractNum>
  <w:abstractNum w:abstractNumId="22" w15:restartNumberingAfterBreak="0">
    <w:nsid w:val="6F6C434E"/>
    <w:multiLevelType w:val="multilevel"/>
    <w:tmpl w:val="4F6C5108"/>
    <w:numStyleLink w:val="Otsikkonumerointi"/>
  </w:abstractNum>
  <w:abstractNum w:abstractNumId="23" w15:restartNumberingAfterBreak="0">
    <w:nsid w:val="785B7D97"/>
    <w:multiLevelType w:val="multilevel"/>
    <w:tmpl w:val="10085D6C"/>
    <w:numStyleLink w:val="Numeroituluettelo"/>
  </w:abstractNum>
  <w:num w:numId="1" w16cid:durableId="1817991717">
    <w:abstractNumId w:val="9"/>
  </w:num>
  <w:num w:numId="2" w16cid:durableId="100419005">
    <w:abstractNumId w:val="8"/>
  </w:num>
  <w:num w:numId="3" w16cid:durableId="743260870">
    <w:abstractNumId w:val="13"/>
  </w:num>
  <w:num w:numId="4" w16cid:durableId="921573404">
    <w:abstractNumId w:val="14"/>
  </w:num>
  <w:num w:numId="5" w16cid:durableId="1621568316">
    <w:abstractNumId w:val="18"/>
  </w:num>
  <w:num w:numId="6" w16cid:durableId="812716318">
    <w:abstractNumId w:val="17"/>
  </w:num>
  <w:num w:numId="7" w16cid:durableId="230310819">
    <w:abstractNumId w:val="7"/>
  </w:num>
  <w:num w:numId="8" w16cid:durableId="1019627810">
    <w:abstractNumId w:val="6"/>
  </w:num>
  <w:num w:numId="9" w16cid:durableId="1650285623">
    <w:abstractNumId w:val="5"/>
  </w:num>
  <w:num w:numId="10" w16cid:durableId="1766804597">
    <w:abstractNumId w:val="4"/>
  </w:num>
  <w:num w:numId="11" w16cid:durableId="288585812">
    <w:abstractNumId w:val="3"/>
  </w:num>
  <w:num w:numId="12" w16cid:durableId="891042336">
    <w:abstractNumId w:val="2"/>
  </w:num>
  <w:num w:numId="13" w16cid:durableId="1848709325">
    <w:abstractNumId w:val="1"/>
  </w:num>
  <w:num w:numId="14" w16cid:durableId="665207264">
    <w:abstractNumId w:val="0"/>
  </w:num>
  <w:num w:numId="15" w16cid:durableId="1283421755">
    <w:abstractNumId w:val="18"/>
  </w:num>
  <w:num w:numId="16" w16cid:durableId="944771317">
    <w:abstractNumId w:val="17"/>
  </w:num>
  <w:num w:numId="17" w16cid:durableId="1561017401">
    <w:abstractNumId w:val="16"/>
  </w:num>
  <w:num w:numId="18" w16cid:durableId="1738892710">
    <w:abstractNumId w:val="20"/>
  </w:num>
  <w:num w:numId="19" w16cid:durableId="277639271">
    <w:abstractNumId w:val="21"/>
  </w:num>
  <w:num w:numId="20" w16cid:durableId="1609704011">
    <w:abstractNumId w:val="22"/>
  </w:num>
  <w:num w:numId="21" w16cid:durableId="390153605">
    <w:abstractNumId w:val="12"/>
  </w:num>
  <w:num w:numId="22" w16cid:durableId="1213348355">
    <w:abstractNumId w:val="15"/>
  </w:num>
  <w:num w:numId="23" w16cid:durableId="1084834906">
    <w:abstractNumId w:val="23"/>
  </w:num>
  <w:num w:numId="24" w16cid:durableId="1253318663">
    <w:abstractNumId w:val="10"/>
  </w:num>
  <w:num w:numId="25" w16cid:durableId="1939943438">
    <w:abstractNumId w:val="11"/>
  </w:num>
  <w:num w:numId="26" w16cid:durableId="172355896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068"/>
    <w:rsid w:val="00013631"/>
    <w:rsid w:val="00023D48"/>
    <w:rsid w:val="0004126B"/>
    <w:rsid w:val="00046FFA"/>
    <w:rsid w:val="00047062"/>
    <w:rsid w:val="00047438"/>
    <w:rsid w:val="000577C6"/>
    <w:rsid w:val="000665C8"/>
    <w:rsid w:val="000721DC"/>
    <w:rsid w:val="00075C87"/>
    <w:rsid w:val="0008376B"/>
    <w:rsid w:val="00084F63"/>
    <w:rsid w:val="000B4C6B"/>
    <w:rsid w:val="000C15E4"/>
    <w:rsid w:val="000C7AF4"/>
    <w:rsid w:val="000D0456"/>
    <w:rsid w:val="000D3F8D"/>
    <w:rsid w:val="000D7C09"/>
    <w:rsid w:val="000E1D7C"/>
    <w:rsid w:val="000F26D5"/>
    <w:rsid w:val="00100AB1"/>
    <w:rsid w:val="001146FD"/>
    <w:rsid w:val="00131F07"/>
    <w:rsid w:val="001327F1"/>
    <w:rsid w:val="00134843"/>
    <w:rsid w:val="00135E91"/>
    <w:rsid w:val="001502E8"/>
    <w:rsid w:val="001603B7"/>
    <w:rsid w:val="0016140B"/>
    <w:rsid w:val="00190FC9"/>
    <w:rsid w:val="00195E40"/>
    <w:rsid w:val="001A00A2"/>
    <w:rsid w:val="001D0EB8"/>
    <w:rsid w:val="001F2C34"/>
    <w:rsid w:val="00201377"/>
    <w:rsid w:val="002060C7"/>
    <w:rsid w:val="00206200"/>
    <w:rsid w:val="0021037B"/>
    <w:rsid w:val="00210797"/>
    <w:rsid w:val="00210E9D"/>
    <w:rsid w:val="00212231"/>
    <w:rsid w:val="002127D5"/>
    <w:rsid w:val="00231608"/>
    <w:rsid w:val="002472C6"/>
    <w:rsid w:val="002506C3"/>
    <w:rsid w:val="00250893"/>
    <w:rsid w:val="0025496A"/>
    <w:rsid w:val="002613E2"/>
    <w:rsid w:val="00270A44"/>
    <w:rsid w:val="00276410"/>
    <w:rsid w:val="00276473"/>
    <w:rsid w:val="00285C76"/>
    <w:rsid w:val="00296910"/>
    <w:rsid w:val="002C2D38"/>
    <w:rsid w:val="002D29BB"/>
    <w:rsid w:val="002D6171"/>
    <w:rsid w:val="002E140E"/>
    <w:rsid w:val="002E2788"/>
    <w:rsid w:val="002E4C3D"/>
    <w:rsid w:val="002E5BC1"/>
    <w:rsid w:val="00306F59"/>
    <w:rsid w:val="00343751"/>
    <w:rsid w:val="003469EC"/>
    <w:rsid w:val="00354C7B"/>
    <w:rsid w:val="003568EC"/>
    <w:rsid w:val="003704C0"/>
    <w:rsid w:val="003751DC"/>
    <w:rsid w:val="00375F5E"/>
    <w:rsid w:val="00384637"/>
    <w:rsid w:val="003B1480"/>
    <w:rsid w:val="003F018A"/>
    <w:rsid w:val="00403200"/>
    <w:rsid w:val="004042FE"/>
    <w:rsid w:val="00404A70"/>
    <w:rsid w:val="00423B44"/>
    <w:rsid w:val="0044440B"/>
    <w:rsid w:val="004530AD"/>
    <w:rsid w:val="0048070B"/>
    <w:rsid w:val="004B4921"/>
    <w:rsid w:val="004B5D3B"/>
    <w:rsid w:val="004C2D0A"/>
    <w:rsid w:val="004C7F00"/>
    <w:rsid w:val="004D5EDC"/>
    <w:rsid w:val="004D6A3C"/>
    <w:rsid w:val="004E1241"/>
    <w:rsid w:val="004E47AA"/>
    <w:rsid w:val="004E622D"/>
    <w:rsid w:val="004F2382"/>
    <w:rsid w:val="004F7C32"/>
    <w:rsid w:val="0050403C"/>
    <w:rsid w:val="00507171"/>
    <w:rsid w:val="00516C5D"/>
    <w:rsid w:val="005263A4"/>
    <w:rsid w:val="0053086C"/>
    <w:rsid w:val="00531079"/>
    <w:rsid w:val="00533618"/>
    <w:rsid w:val="00541604"/>
    <w:rsid w:val="00546AA8"/>
    <w:rsid w:val="00575DB2"/>
    <w:rsid w:val="005819F2"/>
    <w:rsid w:val="005850A5"/>
    <w:rsid w:val="00597746"/>
    <w:rsid w:val="005D5341"/>
    <w:rsid w:val="005E1301"/>
    <w:rsid w:val="005F0706"/>
    <w:rsid w:val="00602A1C"/>
    <w:rsid w:val="00602BAA"/>
    <w:rsid w:val="0060548E"/>
    <w:rsid w:val="00621FBF"/>
    <w:rsid w:val="00640E00"/>
    <w:rsid w:val="0066299C"/>
    <w:rsid w:val="006752FA"/>
    <w:rsid w:val="006B21E0"/>
    <w:rsid w:val="006B50DC"/>
    <w:rsid w:val="006D32F0"/>
    <w:rsid w:val="006D39A0"/>
    <w:rsid w:val="006E55B4"/>
    <w:rsid w:val="006F53C9"/>
    <w:rsid w:val="007110A5"/>
    <w:rsid w:val="00713656"/>
    <w:rsid w:val="00715DF3"/>
    <w:rsid w:val="00716EEE"/>
    <w:rsid w:val="0072017C"/>
    <w:rsid w:val="007212F2"/>
    <w:rsid w:val="00723815"/>
    <w:rsid w:val="00734C20"/>
    <w:rsid w:val="00737788"/>
    <w:rsid w:val="00753D70"/>
    <w:rsid w:val="0077111A"/>
    <w:rsid w:val="007769B9"/>
    <w:rsid w:val="00786343"/>
    <w:rsid w:val="00786565"/>
    <w:rsid w:val="00790044"/>
    <w:rsid w:val="007B2752"/>
    <w:rsid w:val="007B7D91"/>
    <w:rsid w:val="007C5415"/>
    <w:rsid w:val="007D7CC5"/>
    <w:rsid w:val="007F202D"/>
    <w:rsid w:val="007F52CC"/>
    <w:rsid w:val="008032E3"/>
    <w:rsid w:val="00806812"/>
    <w:rsid w:val="008107A8"/>
    <w:rsid w:val="00820052"/>
    <w:rsid w:val="00834402"/>
    <w:rsid w:val="0084010D"/>
    <w:rsid w:val="00846233"/>
    <w:rsid w:val="00865390"/>
    <w:rsid w:val="00871DD7"/>
    <w:rsid w:val="00874B06"/>
    <w:rsid w:val="00877B0B"/>
    <w:rsid w:val="00882029"/>
    <w:rsid w:val="008A3CE0"/>
    <w:rsid w:val="008B38ED"/>
    <w:rsid w:val="008C17E4"/>
    <w:rsid w:val="0091060B"/>
    <w:rsid w:val="00912C0B"/>
    <w:rsid w:val="00926484"/>
    <w:rsid w:val="00932405"/>
    <w:rsid w:val="0093532D"/>
    <w:rsid w:val="00936E0E"/>
    <w:rsid w:val="00937E54"/>
    <w:rsid w:val="00940622"/>
    <w:rsid w:val="00953F55"/>
    <w:rsid w:val="00962B9E"/>
    <w:rsid w:val="00973641"/>
    <w:rsid w:val="00981F85"/>
    <w:rsid w:val="009824B0"/>
    <w:rsid w:val="00990626"/>
    <w:rsid w:val="009935A0"/>
    <w:rsid w:val="009B4583"/>
    <w:rsid w:val="009B6152"/>
    <w:rsid w:val="009C7151"/>
    <w:rsid w:val="009D14A6"/>
    <w:rsid w:val="009E2C38"/>
    <w:rsid w:val="00A003C4"/>
    <w:rsid w:val="00A016E7"/>
    <w:rsid w:val="00A13207"/>
    <w:rsid w:val="00A2539F"/>
    <w:rsid w:val="00A279C1"/>
    <w:rsid w:val="00A33B90"/>
    <w:rsid w:val="00A34246"/>
    <w:rsid w:val="00A36F2C"/>
    <w:rsid w:val="00A40EC6"/>
    <w:rsid w:val="00A542B3"/>
    <w:rsid w:val="00A56674"/>
    <w:rsid w:val="00A60A1C"/>
    <w:rsid w:val="00A646DA"/>
    <w:rsid w:val="00A826FF"/>
    <w:rsid w:val="00A9623A"/>
    <w:rsid w:val="00AA4157"/>
    <w:rsid w:val="00AB2D08"/>
    <w:rsid w:val="00AB610B"/>
    <w:rsid w:val="00AC1068"/>
    <w:rsid w:val="00AC31CF"/>
    <w:rsid w:val="00AC7961"/>
    <w:rsid w:val="00AD2DE9"/>
    <w:rsid w:val="00AD6184"/>
    <w:rsid w:val="00AD727C"/>
    <w:rsid w:val="00AE2503"/>
    <w:rsid w:val="00AF56BE"/>
    <w:rsid w:val="00B170DD"/>
    <w:rsid w:val="00B17366"/>
    <w:rsid w:val="00B2724F"/>
    <w:rsid w:val="00B32576"/>
    <w:rsid w:val="00B46E3E"/>
    <w:rsid w:val="00B84BBF"/>
    <w:rsid w:val="00B86A85"/>
    <w:rsid w:val="00BB3F2C"/>
    <w:rsid w:val="00BB7DC1"/>
    <w:rsid w:val="00BD1107"/>
    <w:rsid w:val="00BE181B"/>
    <w:rsid w:val="00BE6AC5"/>
    <w:rsid w:val="00C01503"/>
    <w:rsid w:val="00C12D9F"/>
    <w:rsid w:val="00C26D46"/>
    <w:rsid w:val="00C456F5"/>
    <w:rsid w:val="00C46E00"/>
    <w:rsid w:val="00C51B73"/>
    <w:rsid w:val="00C579AA"/>
    <w:rsid w:val="00C773E1"/>
    <w:rsid w:val="00CA6F1F"/>
    <w:rsid w:val="00CA7486"/>
    <w:rsid w:val="00CB3F96"/>
    <w:rsid w:val="00CD2B8E"/>
    <w:rsid w:val="00CD33FF"/>
    <w:rsid w:val="00CE37FE"/>
    <w:rsid w:val="00CE5D05"/>
    <w:rsid w:val="00CF0FBD"/>
    <w:rsid w:val="00CF2DB4"/>
    <w:rsid w:val="00D07B69"/>
    <w:rsid w:val="00D23537"/>
    <w:rsid w:val="00D330DB"/>
    <w:rsid w:val="00D40B01"/>
    <w:rsid w:val="00D41B0E"/>
    <w:rsid w:val="00D457A4"/>
    <w:rsid w:val="00D45895"/>
    <w:rsid w:val="00D63279"/>
    <w:rsid w:val="00D74929"/>
    <w:rsid w:val="00D8787D"/>
    <w:rsid w:val="00DA737C"/>
    <w:rsid w:val="00DC3BA8"/>
    <w:rsid w:val="00DC76FA"/>
    <w:rsid w:val="00DE230A"/>
    <w:rsid w:val="00DF2223"/>
    <w:rsid w:val="00E0186E"/>
    <w:rsid w:val="00E07BD6"/>
    <w:rsid w:val="00E23D4C"/>
    <w:rsid w:val="00E43590"/>
    <w:rsid w:val="00E436E7"/>
    <w:rsid w:val="00E455BB"/>
    <w:rsid w:val="00E6153F"/>
    <w:rsid w:val="00E65E3E"/>
    <w:rsid w:val="00E67CE6"/>
    <w:rsid w:val="00E702E1"/>
    <w:rsid w:val="00E70ADC"/>
    <w:rsid w:val="00E74502"/>
    <w:rsid w:val="00E7456D"/>
    <w:rsid w:val="00E80488"/>
    <w:rsid w:val="00E8068E"/>
    <w:rsid w:val="00EB56A3"/>
    <w:rsid w:val="00EC0B41"/>
    <w:rsid w:val="00EC0E19"/>
    <w:rsid w:val="00EC1ABA"/>
    <w:rsid w:val="00EC4E75"/>
    <w:rsid w:val="00EE11FB"/>
    <w:rsid w:val="00EE1F38"/>
    <w:rsid w:val="00EE20C8"/>
    <w:rsid w:val="00EF0A29"/>
    <w:rsid w:val="00EF2568"/>
    <w:rsid w:val="00F0208C"/>
    <w:rsid w:val="00F10861"/>
    <w:rsid w:val="00F13C89"/>
    <w:rsid w:val="00F218E4"/>
    <w:rsid w:val="00F23EAD"/>
    <w:rsid w:val="00F30B28"/>
    <w:rsid w:val="00F35713"/>
    <w:rsid w:val="00F35A80"/>
    <w:rsid w:val="00F3674D"/>
    <w:rsid w:val="00F41AB2"/>
    <w:rsid w:val="00F571A4"/>
    <w:rsid w:val="00F76274"/>
    <w:rsid w:val="00F87BC0"/>
    <w:rsid w:val="00FA1AB0"/>
    <w:rsid w:val="00FA1FD8"/>
    <w:rsid w:val="00FA458A"/>
    <w:rsid w:val="00FA65B3"/>
    <w:rsid w:val="00FB11A9"/>
    <w:rsid w:val="00FB6698"/>
    <w:rsid w:val="00FC2EAD"/>
    <w:rsid w:val="00FD1320"/>
    <w:rsid w:val="00FE17BB"/>
    <w:rsid w:val="00FE491D"/>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25DF5"/>
  <w15:docId w15:val="{BB20AF3E-F0AA-422E-AB51-856C54117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CA7486"/>
  </w:style>
  <w:style w:type="paragraph" w:styleId="Otsikko1">
    <w:name w:val="heading 1"/>
    <w:basedOn w:val="Normaali"/>
    <w:next w:val="Leipteksti"/>
    <w:link w:val="Otsikko1Char"/>
    <w:uiPriority w:val="9"/>
    <w:qFormat/>
    <w:rsid w:val="00F10861"/>
    <w:pPr>
      <w:keepNext/>
      <w:keepLines/>
      <w:numPr>
        <w:numId w:val="21"/>
      </w:numPr>
      <w:spacing w:after="280"/>
      <w:outlineLvl w:val="0"/>
    </w:pPr>
    <w:rPr>
      <w:rFonts w:asciiTheme="majorHAnsi" w:eastAsiaTheme="majorEastAsia" w:hAnsiTheme="majorHAnsi" w:cstheme="majorHAnsi"/>
      <w:b/>
      <w:bCs/>
      <w:color w:val="003479" w:themeColor="text2"/>
      <w:sz w:val="28"/>
      <w:szCs w:val="28"/>
    </w:rPr>
  </w:style>
  <w:style w:type="paragraph" w:styleId="Otsikko2">
    <w:name w:val="heading 2"/>
    <w:basedOn w:val="Normaali"/>
    <w:next w:val="Leipteksti"/>
    <w:link w:val="Otsikko2Char"/>
    <w:uiPriority w:val="9"/>
    <w:unhideWhenUsed/>
    <w:qFormat/>
    <w:rsid w:val="00531079"/>
    <w:pPr>
      <w:keepNext/>
      <w:keepLines/>
      <w:numPr>
        <w:ilvl w:val="1"/>
        <w:numId w:val="21"/>
      </w:numPr>
      <w:spacing w:after="220"/>
      <w:outlineLvl w:val="1"/>
    </w:pPr>
    <w:rPr>
      <w:rFonts w:asciiTheme="majorHAnsi" w:eastAsiaTheme="majorEastAsia" w:hAnsiTheme="majorHAnsi" w:cstheme="majorHAnsi"/>
      <w:b/>
      <w:bCs/>
      <w:color w:val="003479" w:themeColor="text2"/>
      <w:sz w:val="26"/>
      <w:szCs w:val="26"/>
    </w:rPr>
  </w:style>
  <w:style w:type="paragraph" w:styleId="Otsikko3">
    <w:name w:val="heading 3"/>
    <w:basedOn w:val="Normaali"/>
    <w:next w:val="Leipteksti"/>
    <w:link w:val="Otsikko3Char"/>
    <w:uiPriority w:val="9"/>
    <w:unhideWhenUsed/>
    <w:qFormat/>
    <w:rsid w:val="00531079"/>
    <w:pPr>
      <w:keepNext/>
      <w:keepLines/>
      <w:numPr>
        <w:ilvl w:val="2"/>
        <w:numId w:val="21"/>
      </w:numPr>
      <w:spacing w:after="220"/>
      <w:outlineLvl w:val="2"/>
    </w:pPr>
    <w:rPr>
      <w:rFonts w:asciiTheme="majorHAnsi" w:eastAsiaTheme="majorEastAsia" w:hAnsiTheme="majorHAnsi" w:cstheme="majorBidi"/>
      <w:b/>
      <w:bCs/>
      <w:color w:val="003479" w:themeColor="text2"/>
    </w:rPr>
  </w:style>
  <w:style w:type="paragraph" w:styleId="Otsikko4">
    <w:name w:val="heading 4"/>
    <w:basedOn w:val="Normaali"/>
    <w:next w:val="Leipteksti"/>
    <w:link w:val="Otsikko4Char"/>
    <w:uiPriority w:val="9"/>
    <w:rsid w:val="00531079"/>
    <w:pPr>
      <w:keepNext/>
      <w:keepLines/>
      <w:numPr>
        <w:ilvl w:val="3"/>
        <w:numId w:val="21"/>
      </w:numPr>
      <w:spacing w:after="220"/>
      <w:outlineLvl w:val="3"/>
    </w:pPr>
    <w:rPr>
      <w:rFonts w:asciiTheme="majorHAnsi" w:eastAsiaTheme="majorEastAsia" w:hAnsiTheme="majorHAnsi" w:cstheme="majorBidi"/>
      <w:b/>
      <w:bCs/>
      <w:iCs/>
      <w:color w:val="003479" w:themeColor="text2"/>
    </w:rPr>
  </w:style>
  <w:style w:type="paragraph" w:styleId="Otsikko5">
    <w:name w:val="heading 5"/>
    <w:basedOn w:val="Normaali"/>
    <w:next w:val="Leipteksti"/>
    <w:link w:val="Otsikko5Char"/>
    <w:uiPriority w:val="9"/>
    <w:rsid w:val="00531079"/>
    <w:pPr>
      <w:keepNext/>
      <w:keepLines/>
      <w:numPr>
        <w:ilvl w:val="4"/>
        <w:numId w:val="21"/>
      </w:numPr>
      <w:spacing w:after="220"/>
      <w:outlineLvl w:val="4"/>
    </w:pPr>
    <w:rPr>
      <w:rFonts w:asciiTheme="majorHAnsi" w:eastAsiaTheme="majorEastAsia" w:hAnsiTheme="majorHAnsi" w:cstheme="majorBidi"/>
      <w:b/>
      <w:color w:val="003479" w:themeColor="text2"/>
    </w:rPr>
  </w:style>
  <w:style w:type="paragraph" w:styleId="Otsikko6">
    <w:name w:val="heading 6"/>
    <w:basedOn w:val="Normaali"/>
    <w:next w:val="Leipteksti"/>
    <w:link w:val="Otsikko6Char"/>
    <w:uiPriority w:val="9"/>
    <w:rsid w:val="00531079"/>
    <w:pPr>
      <w:keepNext/>
      <w:keepLines/>
      <w:numPr>
        <w:ilvl w:val="5"/>
        <w:numId w:val="21"/>
      </w:numPr>
      <w:spacing w:after="220"/>
      <w:outlineLvl w:val="5"/>
    </w:pPr>
    <w:rPr>
      <w:rFonts w:asciiTheme="majorHAnsi" w:eastAsiaTheme="majorEastAsia" w:hAnsiTheme="majorHAnsi" w:cstheme="majorBidi"/>
      <w:b/>
      <w:iCs/>
      <w:color w:val="003479" w:themeColor="text2"/>
    </w:rPr>
  </w:style>
  <w:style w:type="paragraph" w:styleId="Otsikko7">
    <w:name w:val="heading 7"/>
    <w:basedOn w:val="Normaali"/>
    <w:next w:val="Leipteksti"/>
    <w:link w:val="Otsikko7Char"/>
    <w:uiPriority w:val="9"/>
    <w:rsid w:val="00531079"/>
    <w:pPr>
      <w:keepNext/>
      <w:keepLines/>
      <w:numPr>
        <w:ilvl w:val="6"/>
        <w:numId w:val="21"/>
      </w:numPr>
      <w:spacing w:after="220"/>
      <w:outlineLvl w:val="6"/>
    </w:pPr>
    <w:rPr>
      <w:rFonts w:asciiTheme="majorHAnsi" w:eastAsiaTheme="majorEastAsia" w:hAnsiTheme="majorHAnsi" w:cstheme="majorBidi"/>
      <w:b/>
      <w:iCs/>
      <w:color w:val="003479" w:themeColor="text2"/>
    </w:rPr>
  </w:style>
  <w:style w:type="paragraph" w:styleId="Otsikko8">
    <w:name w:val="heading 8"/>
    <w:basedOn w:val="Normaali"/>
    <w:next w:val="Leipteksti"/>
    <w:link w:val="Otsikko8Char"/>
    <w:uiPriority w:val="9"/>
    <w:rsid w:val="00531079"/>
    <w:pPr>
      <w:keepNext/>
      <w:keepLines/>
      <w:numPr>
        <w:ilvl w:val="7"/>
        <w:numId w:val="21"/>
      </w:numPr>
      <w:spacing w:after="220"/>
      <w:outlineLvl w:val="7"/>
    </w:pPr>
    <w:rPr>
      <w:rFonts w:asciiTheme="majorHAnsi" w:eastAsiaTheme="majorEastAsia" w:hAnsiTheme="majorHAnsi" w:cstheme="majorBidi"/>
      <w:b/>
      <w:color w:val="003479" w:themeColor="text2"/>
      <w:szCs w:val="20"/>
    </w:rPr>
  </w:style>
  <w:style w:type="paragraph" w:styleId="Otsikko9">
    <w:name w:val="heading 9"/>
    <w:basedOn w:val="Normaali"/>
    <w:next w:val="Leipteksti"/>
    <w:link w:val="Otsikko9Char"/>
    <w:uiPriority w:val="9"/>
    <w:rsid w:val="00531079"/>
    <w:pPr>
      <w:keepNext/>
      <w:keepLines/>
      <w:numPr>
        <w:ilvl w:val="8"/>
        <w:numId w:val="21"/>
      </w:numPr>
      <w:spacing w:after="220"/>
      <w:outlineLvl w:val="8"/>
    </w:pPr>
    <w:rPr>
      <w:rFonts w:asciiTheme="majorHAnsi" w:eastAsiaTheme="majorEastAsia" w:hAnsiTheme="majorHAnsi" w:cstheme="majorBidi"/>
      <w:b/>
      <w:iCs/>
      <w:color w:val="003479" w:themeColor="text2"/>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Eivli">
    <w:name w:val="No Spacing"/>
    <w:uiPriority w:val="2"/>
    <w:qFormat/>
    <w:rsid w:val="00EE1F38"/>
    <w:pPr>
      <w:ind w:left="1304"/>
    </w:pPr>
  </w:style>
  <w:style w:type="paragraph" w:styleId="Otsikko">
    <w:name w:val="Title"/>
    <w:basedOn w:val="Normaali"/>
    <w:next w:val="Leipteksti"/>
    <w:link w:val="OtsikkoChar"/>
    <w:uiPriority w:val="8"/>
    <w:qFormat/>
    <w:rsid w:val="00531079"/>
    <w:pPr>
      <w:spacing w:after="280"/>
      <w:contextualSpacing/>
    </w:pPr>
    <w:rPr>
      <w:rFonts w:asciiTheme="majorHAnsi" w:eastAsiaTheme="majorEastAsia" w:hAnsiTheme="majorHAnsi" w:cstheme="majorHAnsi"/>
      <w:b/>
      <w:color w:val="003479" w:themeColor="text2"/>
      <w:kern w:val="28"/>
      <w:sz w:val="32"/>
      <w:szCs w:val="52"/>
    </w:rPr>
  </w:style>
  <w:style w:type="character" w:customStyle="1" w:styleId="OtsikkoChar">
    <w:name w:val="Otsikko Char"/>
    <w:basedOn w:val="Kappaleenoletusfontti"/>
    <w:link w:val="Otsikko"/>
    <w:uiPriority w:val="8"/>
    <w:rsid w:val="00531079"/>
    <w:rPr>
      <w:rFonts w:asciiTheme="majorHAnsi" w:eastAsiaTheme="majorEastAsia" w:hAnsiTheme="majorHAnsi" w:cstheme="majorHAnsi"/>
      <w:b/>
      <w:color w:val="003479" w:themeColor="text2"/>
      <w:kern w:val="28"/>
      <w:sz w:val="32"/>
      <w:szCs w:val="52"/>
    </w:rPr>
  </w:style>
  <w:style w:type="character" w:customStyle="1" w:styleId="Otsikko1Char">
    <w:name w:val="Otsikko 1 Char"/>
    <w:basedOn w:val="Kappaleenoletusfontti"/>
    <w:link w:val="Otsikko1"/>
    <w:uiPriority w:val="9"/>
    <w:rsid w:val="00F10861"/>
    <w:rPr>
      <w:rFonts w:asciiTheme="majorHAnsi" w:eastAsiaTheme="majorEastAsia" w:hAnsiTheme="majorHAnsi" w:cstheme="majorHAnsi"/>
      <w:b/>
      <w:bCs/>
      <w:color w:val="003479" w:themeColor="text2"/>
      <w:sz w:val="28"/>
      <w:szCs w:val="28"/>
    </w:rPr>
  </w:style>
  <w:style w:type="character" w:customStyle="1" w:styleId="Otsikko2Char">
    <w:name w:val="Otsikko 2 Char"/>
    <w:basedOn w:val="Kappaleenoletusfontti"/>
    <w:link w:val="Otsikko2"/>
    <w:uiPriority w:val="9"/>
    <w:rsid w:val="00531079"/>
    <w:rPr>
      <w:rFonts w:asciiTheme="majorHAnsi" w:eastAsiaTheme="majorEastAsia" w:hAnsiTheme="majorHAnsi" w:cstheme="majorHAnsi"/>
      <w:b/>
      <w:bCs/>
      <w:color w:val="003479" w:themeColor="text2"/>
      <w:sz w:val="26"/>
      <w:szCs w:val="26"/>
    </w:rPr>
  </w:style>
  <w:style w:type="character" w:customStyle="1" w:styleId="Otsikko3Char">
    <w:name w:val="Otsikko 3 Char"/>
    <w:basedOn w:val="Kappaleenoletusfontti"/>
    <w:link w:val="Otsikko3"/>
    <w:uiPriority w:val="9"/>
    <w:rsid w:val="00531079"/>
    <w:rPr>
      <w:rFonts w:asciiTheme="majorHAnsi" w:eastAsiaTheme="majorEastAsia" w:hAnsiTheme="majorHAnsi" w:cstheme="majorBidi"/>
      <w:b/>
      <w:bCs/>
      <w:color w:val="003479" w:themeColor="text2"/>
    </w:rPr>
  </w:style>
  <w:style w:type="character" w:customStyle="1" w:styleId="Otsikko4Char">
    <w:name w:val="Otsikko 4 Char"/>
    <w:basedOn w:val="Kappaleenoletusfontti"/>
    <w:link w:val="Otsikko4"/>
    <w:uiPriority w:val="9"/>
    <w:rsid w:val="00531079"/>
    <w:rPr>
      <w:rFonts w:asciiTheme="majorHAnsi" w:eastAsiaTheme="majorEastAsia" w:hAnsiTheme="majorHAnsi" w:cstheme="majorBidi"/>
      <w:b/>
      <w:bCs/>
      <w:iCs/>
      <w:color w:val="003479" w:themeColor="text2"/>
    </w:rPr>
  </w:style>
  <w:style w:type="character" w:customStyle="1" w:styleId="Otsikko5Char">
    <w:name w:val="Otsikko 5 Char"/>
    <w:basedOn w:val="Kappaleenoletusfontti"/>
    <w:link w:val="Otsikko5"/>
    <w:uiPriority w:val="9"/>
    <w:rsid w:val="00531079"/>
    <w:rPr>
      <w:rFonts w:asciiTheme="majorHAnsi" w:eastAsiaTheme="majorEastAsia" w:hAnsiTheme="majorHAnsi" w:cstheme="majorBidi"/>
      <w:b/>
      <w:color w:val="003479" w:themeColor="text2"/>
    </w:rPr>
  </w:style>
  <w:style w:type="character" w:customStyle="1" w:styleId="Otsikko6Char">
    <w:name w:val="Otsikko 6 Char"/>
    <w:basedOn w:val="Kappaleenoletusfontti"/>
    <w:link w:val="Otsikko6"/>
    <w:uiPriority w:val="9"/>
    <w:rsid w:val="00531079"/>
    <w:rPr>
      <w:rFonts w:asciiTheme="majorHAnsi" w:eastAsiaTheme="majorEastAsia" w:hAnsiTheme="majorHAnsi" w:cstheme="majorBidi"/>
      <w:b/>
      <w:iCs/>
      <w:color w:val="003479" w:themeColor="text2"/>
    </w:rPr>
  </w:style>
  <w:style w:type="character" w:customStyle="1" w:styleId="Otsikko7Char">
    <w:name w:val="Otsikko 7 Char"/>
    <w:basedOn w:val="Kappaleenoletusfontti"/>
    <w:link w:val="Otsikko7"/>
    <w:uiPriority w:val="9"/>
    <w:rsid w:val="00531079"/>
    <w:rPr>
      <w:rFonts w:asciiTheme="majorHAnsi" w:eastAsiaTheme="majorEastAsia" w:hAnsiTheme="majorHAnsi" w:cstheme="majorBidi"/>
      <w:b/>
      <w:iCs/>
      <w:color w:val="003479" w:themeColor="text2"/>
    </w:rPr>
  </w:style>
  <w:style w:type="character" w:customStyle="1" w:styleId="Otsikko8Char">
    <w:name w:val="Otsikko 8 Char"/>
    <w:basedOn w:val="Kappaleenoletusfontti"/>
    <w:link w:val="Otsikko8"/>
    <w:uiPriority w:val="9"/>
    <w:rsid w:val="00531079"/>
    <w:rPr>
      <w:rFonts w:asciiTheme="majorHAnsi" w:eastAsiaTheme="majorEastAsia" w:hAnsiTheme="majorHAnsi" w:cstheme="majorBidi"/>
      <w:b/>
      <w:color w:val="003479" w:themeColor="text2"/>
      <w:szCs w:val="20"/>
    </w:rPr>
  </w:style>
  <w:style w:type="character" w:customStyle="1" w:styleId="Otsikko9Char">
    <w:name w:val="Otsikko 9 Char"/>
    <w:basedOn w:val="Kappaleenoletusfontti"/>
    <w:link w:val="Otsikko9"/>
    <w:uiPriority w:val="9"/>
    <w:rsid w:val="00531079"/>
    <w:rPr>
      <w:rFonts w:asciiTheme="majorHAnsi" w:eastAsiaTheme="majorEastAsia" w:hAnsiTheme="majorHAnsi" w:cstheme="majorBidi"/>
      <w:b/>
      <w:iCs/>
      <w:color w:val="003479" w:themeColor="text2"/>
      <w:szCs w:val="20"/>
    </w:rPr>
  </w:style>
  <w:style w:type="paragraph" w:styleId="Leipteksti">
    <w:name w:val="Body Text"/>
    <w:basedOn w:val="Normaali"/>
    <w:link w:val="LeiptekstiChar"/>
    <w:uiPriority w:val="1"/>
    <w:qFormat/>
    <w:rsid w:val="00E80488"/>
    <w:pPr>
      <w:spacing w:after="220"/>
      <w:ind w:left="1304"/>
    </w:pPr>
  </w:style>
  <w:style w:type="character" w:customStyle="1" w:styleId="LeiptekstiChar">
    <w:name w:val="Leipäteksti Char"/>
    <w:basedOn w:val="Kappaleenoletusfontti"/>
    <w:link w:val="Leipteksti"/>
    <w:uiPriority w:val="1"/>
    <w:rsid w:val="00CA7486"/>
  </w:style>
  <w:style w:type="numbering" w:customStyle="1" w:styleId="luettelomerkit">
    <w:name w:val="luettelomerkit"/>
    <w:uiPriority w:val="99"/>
    <w:rsid w:val="00541604"/>
    <w:pPr>
      <w:numPr>
        <w:numId w:val="3"/>
      </w:numPr>
    </w:pPr>
  </w:style>
  <w:style w:type="numbering" w:customStyle="1" w:styleId="Numeroituluettelo">
    <w:name w:val="Numeroituluettelo"/>
    <w:uiPriority w:val="99"/>
    <w:rsid w:val="00541604"/>
    <w:pPr>
      <w:numPr>
        <w:numId w:val="4"/>
      </w:numPr>
    </w:pPr>
  </w:style>
  <w:style w:type="paragraph" w:styleId="Merkittyluettelo">
    <w:name w:val="List Bullet"/>
    <w:basedOn w:val="Normaali"/>
    <w:uiPriority w:val="99"/>
    <w:qFormat/>
    <w:rsid w:val="00541604"/>
    <w:pPr>
      <w:numPr>
        <w:numId w:val="25"/>
      </w:numPr>
      <w:spacing w:after="220"/>
      <w:contextualSpacing/>
    </w:pPr>
  </w:style>
  <w:style w:type="paragraph" w:styleId="Yltunniste">
    <w:name w:val="header"/>
    <w:basedOn w:val="Normaali"/>
    <w:link w:val="YltunnisteChar"/>
    <w:uiPriority w:val="99"/>
    <w:rsid w:val="0091060B"/>
  </w:style>
  <w:style w:type="paragraph" w:styleId="Numeroituluettelo0">
    <w:name w:val="List Number"/>
    <w:basedOn w:val="Normaali"/>
    <w:uiPriority w:val="99"/>
    <w:qFormat/>
    <w:rsid w:val="00541604"/>
    <w:pPr>
      <w:numPr>
        <w:numId w:val="23"/>
      </w:numPr>
      <w:spacing w:after="220"/>
      <w:contextualSpacing/>
    </w:pPr>
  </w:style>
  <w:style w:type="character" w:customStyle="1" w:styleId="YltunnisteChar">
    <w:name w:val="Ylätunniste Char"/>
    <w:basedOn w:val="Kappaleenoletusfontti"/>
    <w:link w:val="Yltunniste"/>
    <w:uiPriority w:val="99"/>
    <w:rsid w:val="0091060B"/>
  </w:style>
  <w:style w:type="paragraph" w:styleId="Alatunniste">
    <w:name w:val="footer"/>
    <w:basedOn w:val="Normaali"/>
    <w:link w:val="AlatunnisteChar"/>
    <w:uiPriority w:val="99"/>
    <w:rsid w:val="00FA65B3"/>
    <w:pPr>
      <w:tabs>
        <w:tab w:val="center" w:pos="4819"/>
        <w:tab w:val="right" w:pos="9638"/>
      </w:tabs>
    </w:pPr>
    <w:rPr>
      <w:sz w:val="14"/>
    </w:rPr>
  </w:style>
  <w:style w:type="character" w:customStyle="1" w:styleId="AlatunnisteChar">
    <w:name w:val="Alatunniste Char"/>
    <w:basedOn w:val="Kappaleenoletusfontti"/>
    <w:link w:val="Alatunniste"/>
    <w:uiPriority w:val="99"/>
    <w:rsid w:val="00FA65B3"/>
    <w:rPr>
      <w:sz w:val="14"/>
    </w:rPr>
  </w:style>
  <w:style w:type="table" w:styleId="TaulukkoRuudukko">
    <w:name w:val="Table Grid"/>
    <w:basedOn w:val="Normaalitaulukko"/>
    <w:uiPriority w:val="39"/>
    <w:rsid w:val="0077111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ikkamerkkiteksti">
    <w:name w:val="Placeholder Text"/>
    <w:basedOn w:val="Kappaleenoletusfontti"/>
    <w:uiPriority w:val="99"/>
    <w:rsid w:val="005263A4"/>
    <w:rPr>
      <w:color w:val="auto"/>
    </w:rPr>
  </w:style>
  <w:style w:type="paragraph" w:styleId="Seliteteksti">
    <w:name w:val="Balloon Text"/>
    <w:basedOn w:val="Normaali"/>
    <w:link w:val="SelitetekstiChar"/>
    <w:uiPriority w:val="99"/>
    <w:semiHidden/>
    <w:unhideWhenUsed/>
    <w:rsid w:val="004B4921"/>
    <w:rPr>
      <w:rFonts w:ascii="Tahoma" w:hAnsi="Tahoma" w:cs="Tahoma"/>
      <w:sz w:val="16"/>
      <w:szCs w:val="16"/>
    </w:rPr>
  </w:style>
  <w:style w:type="character" w:customStyle="1" w:styleId="SelitetekstiChar">
    <w:name w:val="Seliteteksti Char"/>
    <w:basedOn w:val="Kappaleenoletusfontti"/>
    <w:link w:val="Seliteteksti"/>
    <w:uiPriority w:val="99"/>
    <w:semiHidden/>
    <w:rsid w:val="004B4921"/>
    <w:rPr>
      <w:rFonts w:ascii="Tahoma" w:hAnsi="Tahoma" w:cs="Tahoma"/>
      <w:sz w:val="16"/>
      <w:szCs w:val="16"/>
    </w:rPr>
  </w:style>
  <w:style w:type="table" w:customStyle="1" w:styleId="PiilotettuTaulukkotyyli">
    <w:name w:val="Piilotettu Taulukkotyyli"/>
    <w:basedOn w:val="Normaalitaulukko"/>
    <w:uiPriority w:val="99"/>
    <w:rsid w:val="002060C7"/>
    <w:tblPr/>
  </w:style>
  <w:style w:type="paragraph" w:styleId="Sisllysluettelonotsikko">
    <w:name w:val="TOC Heading"/>
    <w:next w:val="Normaali"/>
    <w:uiPriority w:val="39"/>
    <w:unhideWhenUsed/>
    <w:rsid w:val="00531079"/>
    <w:pPr>
      <w:spacing w:after="280"/>
    </w:pPr>
    <w:rPr>
      <w:rFonts w:asciiTheme="majorHAnsi" w:eastAsiaTheme="majorEastAsia" w:hAnsiTheme="majorHAnsi" w:cstheme="majorHAnsi"/>
      <w:b/>
      <w:bCs/>
      <w:color w:val="003479" w:themeColor="text2"/>
      <w:sz w:val="32"/>
      <w:szCs w:val="28"/>
    </w:rPr>
  </w:style>
  <w:style w:type="paragraph" w:styleId="Kuvaotsikko">
    <w:name w:val="caption"/>
    <w:basedOn w:val="Normaali"/>
    <w:next w:val="Leipteksti"/>
    <w:uiPriority w:val="35"/>
    <w:qFormat/>
    <w:rsid w:val="00737788"/>
    <w:pPr>
      <w:spacing w:after="200"/>
      <w:ind w:left="1304"/>
    </w:pPr>
    <w:rPr>
      <w:bCs/>
      <w:i/>
      <w:color w:val="003479" w:themeColor="accent1"/>
      <w:sz w:val="18"/>
      <w:szCs w:val="18"/>
    </w:rPr>
  </w:style>
  <w:style w:type="table" w:customStyle="1" w:styleId="Eireunaa">
    <w:name w:val="Ei reunaa"/>
    <w:basedOn w:val="Normaalitaulukko"/>
    <w:uiPriority w:val="99"/>
    <w:rsid w:val="00BB3F2C"/>
    <w:tblPr>
      <w:tblCellMar>
        <w:left w:w="0" w:type="dxa"/>
      </w:tblCellMar>
    </w:tblPr>
  </w:style>
  <w:style w:type="numbering" w:customStyle="1" w:styleId="Otsikkonumerointi">
    <w:name w:val="Otsikkonumerointi"/>
    <w:uiPriority w:val="99"/>
    <w:rsid w:val="00F23EAD"/>
    <w:pPr>
      <w:numPr>
        <w:numId w:val="18"/>
      </w:numPr>
    </w:pPr>
  </w:style>
  <w:style w:type="character" w:styleId="Hyperlinkki">
    <w:name w:val="Hyperlink"/>
    <w:basedOn w:val="Kappaleenoletusfontti"/>
    <w:uiPriority w:val="99"/>
    <w:unhideWhenUsed/>
    <w:rsid w:val="00EF2568"/>
    <w:rPr>
      <w:color w:val="642F6C" w:themeColor="hyperlink"/>
      <w:u w:val="single"/>
    </w:rPr>
  </w:style>
  <w:style w:type="character" w:styleId="Ratkaisematonmaininta">
    <w:name w:val="Unresolved Mention"/>
    <w:basedOn w:val="Kappaleenoletusfontti"/>
    <w:uiPriority w:val="99"/>
    <w:semiHidden/>
    <w:unhideWhenUsed/>
    <w:rsid w:val="00EF2568"/>
    <w:rPr>
      <w:color w:val="808080"/>
      <w:shd w:val="clear" w:color="auto" w:fill="E6E6E6"/>
    </w:rPr>
  </w:style>
  <w:style w:type="paragraph" w:styleId="Alaotsikko">
    <w:name w:val="Subtitle"/>
    <w:basedOn w:val="Normaali"/>
    <w:next w:val="Leipteksti"/>
    <w:link w:val="AlaotsikkoChar"/>
    <w:uiPriority w:val="9"/>
    <w:qFormat/>
    <w:rsid w:val="00CA6F1F"/>
    <w:pPr>
      <w:numPr>
        <w:ilvl w:val="1"/>
      </w:numPr>
      <w:spacing w:after="160"/>
      <w:ind w:left="1304"/>
    </w:pPr>
    <w:rPr>
      <w:rFonts w:eastAsiaTheme="minorEastAsia"/>
      <w:b/>
      <w:color w:val="003479" w:themeColor="text2"/>
      <w:sz w:val="24"/>
    </w:rPr>
  </w:style>
  <w:style w:type="character" w:customStyle="1" w:styleId="AlaotsikkoChar">
    <w:name w:val="Alaotsikko Char"/>
    <w:basedOn w:val="Kappaleenoletusfontti"/>
    <w:link w:val="Alaotsikko"/>
    <w:uiPriority w:val="9"/>
    <w:rsid w:val="00CA6F1F"/>
    <w:rPr>
      <w:rFonts w:eastAsiaTheme="minorEastAsia"/>
      <w:b/>
      <w:color w:val="003479" w:themeColor="text2"/>
      <w:sz w:val="24"/>
    </w:rPr>
  </w:style>
  <w:style w:type="table" w:styleId="Ruudukkotaulukko4-korostus1">
    <w:name w:val="Grid Table 4 Accent 1"/>
    <w:aliases w:val="DVV taulukko"/>
    <w:basedOn w:val="Normaalitaulukko"/>
    <w:uiPriority w:val="49"/>
    <w:rsid w:val="0066299C"/>
    <w:tblPr>
      <w:tblStyleRowBandSize w:val="1"/>
      <w:tblStyleColBandSize w:val="1"/>
      <w:tblBorders>
        <w:top w:val="single" w:sz="4" w:space="0" w:color="003479" w:themeColor="text2"/>
        <w:left w:val="single" w:sz="4" w:space="0" w:color="003479" w:themeColor="text2"/>
        <w:bottom w:val="single" w:sz="4" w:space="0" w:color="003479" w:themeColor="text2"/>
        <w:right w:val="single" w:sz="4" w:space="0" w:color="003479" w:themeColor="text2"/>
        <w:insideV w:val="single" w:sz="4" w:space="0" w:color="003479" w:themeColor="text2"/>
      </w:tblBorders>
    </w:tblPr>
    <w:tblStylePr w:type="firstRow">
      <w:rPr>
        <w:b/>
        <w:bCs/>
        <w:color w:val="FFFFFF" w:themeColor="background1"/>
      </w:rPr>
      <w:tblPr/>
      <w:tcPr>
        <w:tcBorders>
          <w:top w:val="single" w:sz="4" w:space="0" w:color="003479" w:themeColor="accent1"/>
          <w:left w:val="single" w:sz="4" w:space="0" w:color="003479" w:themeColor="accent1"/>
          <w:bottom w:val="single" w:sz="4" w:space="0" w:color="003479" w:themeColor="accent1"/>
          <w:right w:val="single" w:sz="4" w:space="0" w:color="003479" w:themeColor="accent1"/>
          <w:insideH w:val="nil"/>
          <w:insideV w:val="nil"/>
        </w:tcBorders>
        <w:shd w:val="clear" w:color="auto" w:fill="003479" w:themeFill="accent1"/>
      </w:tcPr>
    </w:tblStylePr>
    <w:tblStylePr w:type="lastRow">
      <w:rPr>
        <w:b/>
        <w:bCs/>
      </w:rPr>
      <w:tblPr/>
      <w:tcPr>
        <w:tcBorders>
          <w:top w:val="double" w:sz="4" w:space="0" w:color="003479" w:themeColor="accent1"/>
        </w:tcBorders>
      </w:tcPr>
    </w:tblStylePr>
    <w:tblStylePr w:type="firstCol">
      <w:rPr>
        <w:b/>
        <w:bCs/>
      </w:rPr>
    </w:tblStylePr>
    <w:tblStylePr w:type="lastCol">
      <w:rPr>
        <w:b/>
        <w:bCs/>
      </w:rPr>
    </w:tblStylePr>
    <w:tblStylePr w:type="band1Vert">
      <w:tblPr/>
      <w:tcPr>
        <w:shd w:val="clear" w:color="auto" w:fill="F2F5FA"/>
      </w:tcPr>
    </w:tblStylePr>
    <w:tblStylePr w:type="band1Horz">
      <w:tblPr/>
      <w:tcPr>
        <w:shd w:val="clear" w:color="auto" w:fill="F2F5FA"/>
      </w:tcPr>
    </w:tblStylePr>
    <w:tblStylePr w:type="band2Horz">
      <w:tblPr/>
      <w:tcPr>
        <w:shd w:val="clear" w:color="auto" w:fill="CDD6E5"/>
      </w:tcPr>
    </w:tblStylePr>
  </w:style>
  <w:style w:type="table" w:customStyle="1" w:styleId="DVVtaulukko1">
    <w:name w:val="DVV taulukko1"/>
    <w:basedOn w:val="Normaalitaulukko"/>
    <w:next w:val="Ruudukkotaulukko4-korostus1"/>
    <w:uiPriority w:val="49"/>
    <w:rsid w:val="006F53C9"/>
    <w:tblPr>
      <w:tblStyleRowBandSize w:val="1"/>
      <w:tblStyleColBandSize w:val="1"/>
      <w:tblBorders>
        <w:top w:val="single" w:sz="4" w:space="0" w:color="003479" w:themeColor="text2"/>
        <w:left w:val="single" w:sz="4" w:space="0" w:color="003479" w:themeColor="text2"/>
        <w:bottom w:val="single" w:sz="4" w:space="0" w:color="003479" w:themeColor="text2"/>
        <w:right w:val="single" w:sz="4" w:space="0" w:color="003479" w:themeColor="text2"/>
        <w:insideV w:val="single" w:sz="4" w:space="0" w:color="003479" w:themeColor="text2"/>
      </w:tblBorders>
    </w:tblPr>
    <w:tblStylePr w:type="firstRow">
      <w:rPr>
        <w:b/>
        <w:bCs/>
        <w:color w:val="FFFFFF" w:themeColor="background1"/>
      </w:rPr>
      <w:tblPr/>
      <w:tcPr>
        <w:tcBorders>
          <w:top w:val="single" w:sz="4" w:space="0" w:color="003479" w:themeColor="accent1"/>
          <w:left w:val="single" w:sz="4" w:space="0" w:color="003479" w:themeColor="accent1"/>
          <w:bottom w:val="single" w:sz="4" w:space="0" w:color="003479" w:themeColor="accent1"/>
          <w:right w:val="single" w:sz="4" w:space="0" w:color="003479" w:themeColor="accent1"/>
          <w:insideH w:val="nil"/>
          <w:insideV w:val="nil"/>
        </w:tcBorders>
        <w:shd w:val="clear" w:color="auto" w:fill="003479" w:themeFill="accent1"/>
      </w:tcPr>
    </w:tblStylePr>
    <w:tblStylePr w:type="lastRow">
      <w:rPr>
        <w:b/>
        <w:bCs/>
      </w:rPr>
      <w:tblPr/>
      <w:tcPr>
        <w:tcBorders>
          <w:top w:val="double" w:sz="4" w:space="0" w:color="003479" w:themeColor="accent1"/>
        </w:tcBorders>
      </w:tcPr>
    </w:tblStylePr>
    <w:tblStylePr w:type="firstCol">
      <w:rPr>
        <w:b w:val="0"/>
        <w:bCs/>
      </w:rPr>
    </w:tblStylePr>
    <w:tblStylePr w:type="lastCol">
      <w:rPr>
        <w:b/>
        <w:bCs/>
      </w:rPr>
    </w:tblStylePr>
    <w:tblStylePr w:type="band1Vert">
      <w:tblPr/>
      <w:tcPr>
        <w:shd w:val="clear" w:color="auto" w:fill="F2F5FA"/>
      </w:tcPr>
    </w:tblStylePr>
    <w:tblStylePr w:type="band1Horz">
      <w:tblPr/>
      <w:tcPr>
        <w:shd w:val="clear" w:color="auto" w:fill="F2F5FA"/>
      </w:tcPr>
    </w:tblStylePr>
    <w:tblStylePr w:type="band2Horz">
      <w:tblPr/>
      <w:tcPr>
        <w:shd w:val="clear" w:color="auto" w:fill="CDD6E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dvv.fi/taisto"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3175579\AppData\Roaming\Microsoft\Templates\DVV\Asiakirjapohja%20FI_S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8CA65EA7D6F40EB88A419B70C1E3803"/>
        <w:category>
          <w:name w:val="Yleiset"/>
          <w:gallery w:val="placeholder"/>
        </w:category>
        <w:types>
          <w:type w:val="bbPlcHdr"/>
        </w:types>
        <w:behaviors>
          <w:behavior w:val="content"/>
        </w:behaviors>
        <w:guid w:val="{DDCAF7FA-E52F-4F7E-A427-457C9F041EF2}"/>
      </w:docPartPr>
      <w:docPartBody>
        <w:p w:rsidR="00F41A7E" w:rsidRDefault="00000000">
          <w:pPr>
            <w:pStyle w:val="58CA65EA7D6F40EB88A419B70C1E3803"/>
          </w:pPr>
          <w:r w:rsidRPr="00531079">
            <w:t>[Asiaotsikko]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CA7"/>
    <w:rsid w:val="002851D5"/>
    <w:rsid w:val="00D55CA7"/>
    <w:rsid w:val="00F41A7E"/>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Pr>
      <w:color w:val="auto"/>
    </w:rPr>
  </w:style>
  <w:style w:type="paragraph" w:customStyle="1" w:styleId="58CA65EA7D6F40EB88A419B70C1E3803">
    <w:name w:val="58CA65EA7D6F40EB88A419B70C1E38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DVV FI">
  <a:themeElements>
    <a:clrScheme name="DVV">
      <a:dk1>
        <a:sysClr val="windowText" lastClr="000000"/>
      </a:dk1>
      <a:lt1>
        <a:sysClr val="window" lastClr="FFFFFF"/>
      </a:lt1>
      <a:dk2>
        <a:srgbClr val="003479"/>
      </a:dk2>
      <a:lt2>
        <a:srgbClr val="A5ACB0"/>
      </a:lt2>
      <a:accent1>
        <a:srgbClr val="003479"/>
      </a:accent1>
      <a:accent2>
        <a:srgbClr val="69D8D7"/>
      </a:accent2>
      <a:accent3>
        <a:srgbClr val="FFC658"/>
      </a:accent3>
      <a:accent4>
        <a:srgbClr val="E30450"/>
      </a:accent4>
      <a:accent5>
        <a:srgbClr val="0091DA"/>
      </a:accent5>
      <a:accent6>
        <a:srgbClr val="007770"/>
      </a:accent6>
      <a:hlink>
        <a:srgbClr val="642F6C"/>
      </a:hlink>
      <a:folHlink>
        <a:srgbClr val="FFA8C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a:solidFill>
            <a:schemeClr val="accent1"/>
          </a:solidFill>
        </a:ln>
        <a:effectLst/>
      </a:spPr>
      <a:bodyPr rtlCol="0" anchor="ctr"/>
      <a:lstStyle>
        <a:defPPr algn="ctr">
          <a:defRPr sz="2200" dirty="0" err="1" smtClean="0"/>
        </a:defPPr>
      </a:lstStyle>
      <a:style>
        <a:lnRef idx="1">
          <a:schemeClr val="accent1"/>
        </a:lnRef>
        <a:fillRef idx="3">
          <a:schemeClr val="accent1"/>
        </a:fillRef>
        <a:effectRef idx="2">
          <a:schemeClr val="accent1"/>
        </a:effectRef>
        <a:fontRef idx="minor">
          <a:schemeClr val="lt1"/>
        </a:fontRef>
      </a:style>
    </a:spDef>
    <a:lnDef>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sz="2200" dirty="0" err="1" smtClean="0">
            <a:solidFill>
              <a:srgbClr val="1E1E1E"/>
            </a:solidFill>
          </a:defRPr>
        </a:defPPr>
      </a:lstStyle>
    </a:txDef>
  </a:objectDefaults>
  <a:extraClrSchemeLst/>
  <a:extLst>
    <a:ext uri="{05A4C25C-085E-4340-85A3-A5531E510DB2}">
      <thm15:themeFamily xmlns:thm15="http://schemas.microsoft.com/office/thememl/2012/main" name="DVV FI" id="{4BC5E221-D16F-4096-87D8-29B861B4A645}" vid="{DE413373-85BF-412B-8CCD-DF1AF866C75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2023-10-05T00:00:00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022D85-BEC3-46B9-BD0F-2B048EF33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Asiakirjapohja FI_SE.dotx</Template>
  <TotalTime>180</TotalTime>
  <Pages>4</Pages>
  <Words>887</Words>
  <Characters>7186</Characters>
  <Application>Microsoft Office Word</Application>
  <DocSecurity>0</DocSecurity>
  <Lines>59</Lines>
  <Paragraphs>16</Paragraphs>
  <ScaleCrop>false</ScaleCrop>
  <HeadingPairs>
    <vt:vector size="2" baseType="variant">
      <vt:variant>
        <vt:lpstr>Otsikko</vt:lpstr>
      </vt:variant>
      <vt:variant>
        <vt:i4>1</vt:i4>
      </vt:variant>
    </vt:vector>
  </HeadingPairs>
  <TitlesOfParts>
    <vt:vector size="1" baseType="lpstr">
      <vt:lpstr/>
    </vt:vector>
  </TitlesOfParts>
  <Company>Digi- ja väestötietovirasto</Company>
  <LinksUpToDate>false</LinksUpToDate>
  <CharactersWithSpaces>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Viestintä Taisto-harjoitukseen osallistumisesta</dc:title>
  <dc:subject>Viestintämateriaalit</dc:subject>
  <dc:creator>Lammi Riikka (DVV)</dc:creator>
  <dc:description>Taisto-harjoitus 2023</dc:description>
  <cp:lastModifiedBy>Lammi Riikka (DVV)</cp:lastModifiedBy>
  <cp:revision>7</cp:revision>
  <cp:lastPrinted>2019-12-10T08:11:00Z</cp:lastPrinted>
  <dcterms:created xsi:type="dcterms:W3CDTF">2023-10-05T10:30:00Z</dcterms:created>
  <dcterms:modified xsi:type="dcterms:W3CDTF">2023-10-05T14:14:00Z</dcterms:modified>
</cp:coreProperties>
</file>